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20A2" w:rsidRDefault="00C020A2" w:rsidP="00C020A2">
      <w:pPr>
        <w:widowControl w:val="0"/>
        <w:tabs>
          <w:tab w:val="left" w:pos="248"/>
        </w:tabs>
        <w:contextualSpacing/>
        <w:rPr>
          <w:rFonts w:ascii="Times New Roman" w:eastAsia="Times New Roman" w:hAnsi="Times New Roman" w:cs="Times New Roman"/>
          <w:b/>
          <w:sz w:val="24"/>
          <w:szCs w:val="24"/>
          <w:lang w:val="kk-KZ"/>
        </w:rPr>
      </w:pPr>
    </w:p>
    <w:p w:rsidR="00F727E5" w:rsidRDefault="00F727E5" w:rsidP="007B428A">
      <w:pPr>
        <w:widowControl w:val="0"/>
        <w:tabs>
          <w:tab w:val="left" w:pos="248"/>
        </w:tabs>
        <w:contextualSpacing/>
        <w:jc w:val="center"/>
        <w:rPr>
          <w:rFonts w:ascii="Times New Roman" w:eastAsia="Times New Roman" w:hAnsi="Times New Roman" w:cs="Times New Roman"/>
          <w:b/>
          <w:sz w:val="24"/>
          <w:szCs w:val="24"/>
          <w:lang w:val="kk-KZ"/>
        </w:rPr>
      </w:pPr>
      <w:bookmarkStart w:id="0" w:name="_GoBack"/>
      <w:r>
        <w:rPr>
          <w:rFonts w:ascii="Times New Roman" w:eastAsia="Times New Roman" w:hAnsi="Times New Roman" w:cs="Times New Roman"/>
          <w:b/>
          <w:sz w:val="24"/>
          <w:szCs w:val="24"/>
          <w:lang w:val="kk-KZ"/>
        </w:rPr>
        <w:t>«</w:t>
      </w:r>
      <w:r w:rsidRPr="00D2452D">
        <w:rPr>
          <w:rFonts w:ascii="Times New Roman" w:eastAsia="Times New Roman" w:hAnsi="Times New Roman" w:cs="Times New Roman"/>
          <w:b/>
          <w:sz w:val="24"/>
          <w:szCs w:val="24"/>
          <w:lang w:val="kk-KZ"/>
        </w:rPr>
        <w:t>XIX ғасырдағы мәдениеттің дамуы</w:t>
      </w:r>
      <w:r>
        <w:rPr>
          <w:rFonts w:ascii="Times New Roman" w:eastAsia="Times New Roman" w:hAnsi="Times New Roman" w:cs="Times New Roman"/>
          <w:b/>
          <w:sz w:val="24"/>
          <w:szCs w:val="24"/>
          <w:lang w:val="kk-KZ"/>
        </w:rPr>
        <w:t>»</w:t>
      </w:r>
      <w:r w:rsidR="00C020A2">
        <w:rPr>
          <w:rFonts w:ascii="Times New Roman" w:eastAsia="Times New Roman" w:hAnsi="Times New Roman" w:cs="Times New Roman"/>
          <w:b/>
          <w:sz w:val="24"/>
          <w:szCs w:val="24"/>
          <w:lang w:val="kk-KZ"/>
        </w:rPr>
        <w:t xml:space="preserve"> тақырыбына</w:t>
      </w:r>
    </w:p>
    <w:p w:rsidR="00F727E5" w:rsidRDefault="002C5414" w:rsidP="007B428A">
      <w:pPr>
        <w:widowControl w:val="0"/>
        <w:tabs>
          <w:tab w:val="left" w:pos="248"/>
        </w:tabs>
        <w:contextualSpacing/>
        <w:jc w:val="center"/>
        <w:rPr>
          <w:rFonts w:ascii="Times New Roman" w:hAnsi="Times New Roman" w:cs="Times New Roman"/>
          <w:b/>
          <w:sz w:val="24"/>
          <w:szCs w:val="24"/>
          <w:lang w:val="kk-KZ"/>
        </w:rPr>
      </w:pPr>
      <w:r w:rsidRPr="00273B6E">
        <w:rPr>
          <w:rFonts w:ascii="Times New Roman" w:hAnsi="Times New Roman" w:cs="Times New Roman"/>
          <w:b/>
          <w:sz w:val="24"/>
          <w:szCs w:val="24"/>
          <w:lang w:val="kk-KZ"/>
        </w:rPr>
        <w:t>дидактикалық материал</w:t>
      </w:r>
    </w:p>
    <w:p w:rsidR="002C5414" w:rsidRPr="00F727E5" w:rsidRDefault="00EC1864" w:rsidP="007B428A">
      <w:pPr>
        <w:widowControl w:val="0"/>
        <w:tabs>
          <w:tab w:val="left" w:pos="248"/>
        </w:tabs>
        <w:contextualSpacing/>
        <w:jc w:val="center"/>
        <w:rPr>
          <w:rFonts w:ascii="Times New Roman" w:eastAsia="Times New Roman" w:hAnsi="Times New Roman" w:cs="Times New Roman"/>
          <w:b/>
          <w:sz w:val="24"/>
          <w:szCs w:val="24"/>
          <w:lang w:val="kk-KZ"/>
        </w:rPr>
      </w:pPr>
      <w:r>
        <w:rPr>
          <w:rFonts w:ascii="Times New Roman" w:hAnsi="Times New Roman" w:cs="Times New Roman"/>
          <w:b/>
          <w:sz w:val="24"/>
          <w:szCs w:val="24"/>
          <w:lang w:val="kk-KZ"/>
        </w:rPr>
        <w:t>(2</w:t>
      </w:r>
      <w:r w:rsidR="002C5414" w:rsidRPr="00273B6E">
        <w:rPr>
          <w:rFonts w:ascii="Times New Roman" w:hAnsi="Times New Roman" w:cs="Times New Roman"/>
          <w:b/>
          <w:sz w:val="24"/>
          <w:szCs w:val="24"/>
          <w:lang w:val="kk-KZ"/>
        </w:rPr>
        <w:t>-сабақ)</w:t>
      </w:r>
    </w:p>
    <w:bookmarkEnd w:id="0"/>
    <w:p w:rsidR="00524F2A" w:rsidRPr="00F727E5" w:rsidRDefault="00524F2A" w:rsidP="00524F2A">
      <w:pPr>
        <w:jc w:val="right"/>
        <w:rPr>
          <w:rStyle w:val="a4"/>
          <w:rFonts w:ascii="Times New Roman" w:hAnsi="Times New Roman" w:cs="Times New Roman"/>
          <w:b w:val="0"/>
          <w:bCs w:val="0"/>
          <w:i/>
          <w:sz w:val="24"/>
          <w:szCs w:val="24"/>
          <w:lang w:val="kk-KZ"/>
        </w:rPr>
      </w:pPr>
      <w:r w:rsidRPr="00F727E5">
        <w:rPr>
          <w:rFonts w:ascii="Times New Roman" w:hAnsi="Times New Roman" w:cs="Times New Roman"/>
          <w:b/>
          <w:i/>
          <w:sz w:val="24"/>
          <w:szCs w:val="24"/>
          <w:lang w:val="kk-KZ"/>
        </w:rPr>
        <w:t>Қосымша-1</w:t>
      </w:r>
    </w:p>
    <w:p w:rsidR="00C020A2" w:rsidRDefault="00C020A2" w:rsidP="00C020A2">
      <w:pPr>
        <w:rPr>
          <w:lang w:val="kk-KZ"/>
        </w:rPr>
      </w:pPr>
    </w:p>
    <w:p w:rsidR="003C72E3" w:rsidRPr="003C72E3" w:rsidRDefault="00AE6083" w:rsidP="003C72E3">
      <w:pPr>
        <w:jc w:val="center"/>
        <w:rPr>
          <w:rStyle w:val="a4"/>
          <w:rFonts w:ascii="Times New Roman" w:hAnsi="Times New Roman" w:cs="Times New Roman"/>
          <w:b w:val="0"/>
          <w:bCs w:val="0"/>
          <w:i/>
          <w:sz w:val="24"/>
          <w:szCs w:val="24"/>
          <w:lang w:val="kk-KZ"/>
        </w:rPr>
      </w:pPr>
      <w:r>
        <w:rPr>
          <w:rFonts w:ascii="Times New Roman" w:hAnsi="Times New Roman" w:cs="Times New Roman"/>
          <w:i/>
          <w:color w:val="000000" w:themeColor="text1"/>
          <w:sz w:val="24"/>
          <w:szCs w:val="24"/>
          <w:lang w:val="kk-KZ"/>
        </w:rPr>
        <w:t xml:space="preserve"> </w:t>
      </w:r>
    </w:p>
    <w:p w:rsidR="003C72E3" w:rsidRDefault="0064314F" w:rsidP="0064314F">
      <w:pPr>
        <w:pStyle w:val="a6"/>
        <w:jc w:val="both"/>
        <w:rPr>
          <w:rStyle w:val="a4"/>
          <w:rFonts w:ascii="Times New Roman" w:eastAsia="Times New Roman" w:hAnsi="Times New Roman" w:cs="Times New Roman"/>
          <w:color w:val="283242"/>
          <w:sz w:val="24"/>
          <w:szCs w:val="27"/>
          <w:lang w:val="kk-KZ"/>
        </w:rPr>
      </w:pPr>
      <w:r>
        <w:rPr>
          <w:rStyle w:val="a4"/>
          <w:rFonts w:ascii="Times New Roman" w:eastAsia="Times New Roman" w:hAnsi="Times New Roman" w:cs="Times New Roman"/>
          <w:color w:val="283242"/>
          <w:sz w:val="24"/>
          <w:szCs w:val="27"/>
          <w:lang w:val="kk-KZ"/>
        </w:rPr>
        <w:t xml:space="preserve">                                    </w:t>
      </w:r>
      <w:r w:rsidR="00F82854">
        <w:rPr>
          <w:rStyle w:val="a4"/>
          <w:rFonts w:ascii="Times New Roman" w:eastAsia="Times New Roman" w:hAnsi="Times New Roman" w:cs="Times New Roman"/>
          <w:color w:val="283242"/>
          <w:sz w:val="24"/>
          <w:szCs w:val="27"/>
          <w:lang w:val="kk-KZ"/>
        </w:rPr>
        <w:t xml:space="preserve">              </w:t>
      </w:r>
      <w:r>
        <w:rPr>
          <w:rStyle w:val="a4"/>
          <w:rFonts w:ascii="Times New Roman" w:eastAsia="Times New Roman" w:hAnsi="Times New Roman" w:cs="Times New Roman"/>
          <w:color w:val="283242"/>
          <w:sz w:val="24"/>
          <w:szCs w:val="27"/>
          <w:lang w:val="kk-KZ"/>
        </w:rPr>
        <w:t xml:space="preserve"> </w:t>
      </w:r>
      <w:r w:rsidR="003C72E3" w:rsidRPr="00F727E5">
        <w:rPr>
          <w:rStyle w:val="a4"/>
          <w:rFonts w:ascii="Times New Roman" w:eastAsia="Times New Roman" w:hAnsi="Times New Roman" w:cs="Times New Roman"/>
          <w:sz w:val="24"/>
          <w:szCs w:val="27"/>
          <w:lang w:val="kk-KZ"/>
        </w:rPr>
        <w:t>Құрманғазы Сағырбайұлы</w:t>
      </w:r>
    </w:p>
    <w:p w:rsidR="0064314F" w:rsidRPr="0064314F" w:rsidRDefault="0064314F" w:rsidP="0064314F">
      <w:pPr>
        <w:pStyle w:val="a6"/>
        <w:jc w:val="both"/>
        <w:rPr>
          <w:rStyle w:val="a4"/>
          <w:rFonts w:ascii="Times New Roman" w:eastAsia="Times New Roman" w:hAnsi="Times New Roman" w:cs="Times New Roman"/>
          <w:b w:val="0"/>
          <w:color w:val="000000" w:themeColor="text1"/>
          <w:sz w:val="24"/>
          <w:szCs w:val="27"/>
          <w:lang w:val="kk-KZ"/>
        </w:rPr>
      </w:pPr>
      <w:r>
        <w:rPr>
          <w:rStyle w:val="a4"/>
          <w:rFonts w:ascii="Times New Roman" w:eastAsia="Times New Roman" w:hAnsi="Times New Roman" w:cs="Times New Roman"/>
          <w:b w:val="0"/>
          <w:color w:val="283242"/>
          <w:sz w:val="24"/>
          <w:szCs w:val="27"/>
          <w:lang w:val="kk-KZ"/>
        </w:rPr>
        <w:t xml:space="preserve">               </w:t>
      </w:r>
      <w:r w:rsidRPr="0064314F">
        <w:rPr>
          <w:rStyle w:val="a4"/>
          <w:rFonts w:ascii="Times New Roman" w:eastAsia="Times New Roman" w:hAnsi="Times New Roman" w:cs="Times New Roman"/>
          <w:b w:val="0"/>
          <w:color w:val="000000" w:themeColor="text1"/>
          <w:sz w:val="24"/>
          <w:szCs w:val="27"/>
          <w:lang w:val="kk-KZ"/>
        </w:rPr>
        <w:t>Туып-өскен жері Бөкей хандығы, қазіргі Батыс Қазақстан облысының Жаңақала ауданына қарасты Жиделі деген жер. Топырақ бұйырған орны – Астрахан облысының бұрынғы «Шайтани батага», қазіргі «Құрманғазы төбе» деп аталатын жер.</w:t>
      </w:r>
    </w:p>
    <w:p w:rsidR="0064314F" w:rsidRPr="0064314F" w:rsidRDefault="0064314F" w:rsidP="0064314F">
      <w:pPr>
        <w:pStyle w:val="a6"/>
        <w:jc w:val="both"/>
        <w:rPr>
          <w:rStyle w:val="a4"/>
          <w:rFonts w:ascii="Times New Roman" w:eastAsia="Times New Roman" w:hAnsi="Times New Roman" w:cs="Times New Roman"/>
          <w:b w:val="0"/>
          <w:color w:val="000000" w:themeColor="text1"/>
          <w:sz w:val="24"/>
          <w:szCs w:val="27"/>
          <w:lang w:val="kk-KZ"/>
        </w:rPr>
      </w:pPr>
      <w:r w:rsidRPr="0064314F">
        <w:rPr>
          <w:rStyle w:val="a4"/>
          <w:rFonts w:ascii="Times New Roman" w:eastAsia="Times New Roman" w:hAnsi="Times New Roman" w:cs="Times New Roman"/>
          <w:b w:val="0"/>
          <w:color w:val="000000" w:themeColor="text1"/>
          <w:sz w:val="24"/>
          <w:szCs w:val="27"/>
          <w:lang w:val="kk-KZ"/>
        </w:rPr>
        <w:t>Шыққан тегі – Кіші жүз, он екі ата Байұлынан өрбіген Сұлтансиықтың Қызылқұрт бұтағы. Құрманғазының жетінші атасы Ерші деген кісі от тілді, орақ ауызды, сөз дарыған адам болыпты. Ал, нағашы жұрты – Беріш руы. Қалмақ шапқыншылығы кезінде асқан ерлігімен көзге түскен Ағатай батырдың есімі исі Берішке ұран болған. Одан берідегі Өтеміс би, Махамбет ақын, Исатай батыр бір ғана Беріш руының емес, исі қазақтың ардақты ұлдары.[2] Құрманғазының әкесі Сағырбай (шын аты Дүйсенбай деген сөз бар) өнерге мойын бұра алмаған, шаруа адамы болыпты. Құрманғазының бесінші атасы Балтабай әулеті шетінен домбыраға тіл бітірген өнерпаз болса керек. Ал жетінші атасы Ерші деген кісі от тілді, орақ аңызды, сөз дарыған адам екен. Күні бүгінге дейін ел ішінде «Ершінің еркегін қойып, әуелі әйелімен айтысып ал» деген сөз бар. Құрманғазының нағашы жұрты - Беріш руы. Ерлік пен еркіндікті дәстүр еткен елдің қызы, Құрманғазының анасы Алқа да келін болып түскенше даланың ерке желіндей еркін өciп, еркек - шора болып, ойын - тойдың шырайын келтірген. Кейін Игіліктың қызы Әуеске үйленгенде Құрманғазы үшін Беріш руы енді қайын жұрты болады. Құрманғазының бала кезінен - ақ ең айткыш тілі, ең сезімтал тілі қос ішекті домбыра көмейінен шығатын күй тілі еді. Сондықтан да, ол сахараның даңғыл көкірек дәулескер күйшісі Соқыр Есжанды алғаш көpiп тыңдасымен-ақ домбырасынын тілін мен дінін түсініп, ұйып тыңдайды. Сондықтан да, өзінің замандастары Шеркеш, Байжұма, Баламайсаң сияқты күйшілердің күйін құныра тартып, сол күйлерден уақыттың ең шыншыл сырын ұғады. Ал Құрманғазының ұстазы - Ұзақ болатын. 1830 жылы Беріштен шыққан Исатай Тайманұлы және оның жан досы, дауылпаз ақын, дәулескер күйші Махамбет Өтемісұлы бастаған Жәңгір-ханға шаруалар көтерілісінде Құрманғазы да болады. Сол жылдарында «Кішкентай» деген күй шығарады. 1857 жылы Құрманғазыны түрмеге отырғызады. Сібірге айдатайын деп жатқан жерден ол қашып құтылады. Екінші рет оны Орынбор түрмесіне қамайды, бірақ генерал-губернатор Перовскийдің қолдауымен құтқарылады. Түрме тақырыбына бірталай күй шығарады: «Қайран шешем», «Ертең кетем», «Кісен ашқан», «Түрмеден қашқан», «Арба соққан», «Перовский маршы», «Не кричи не шуми», «Машина». 1880 жылы Астрахан түбіндегі Сақмар елді мекеніне қоныс аударады. Қауым арасында ерекше құрметке бөленген Құрманғазы Дина Нүрпейісова, Ерғали Есжанов, Меңдіғали Сүлейменов сынды мирасқорларын жинайды. Сол дәуірде әйгілі болған Көкбала, Менетай, Менқара, Сүгірәлі, Торғайбай, Шора сынды домбыра тарту шеберлері де Құрманғазыны ұстаз тұтқан.</w:t>
      </w:r>
    </w:p>
    <w:p w:rsidR="0064314F" w:rsidRPr="0064314F" w:rsidRDefault="0064314F" w:rsidP="0064314F">
      <w:pPr>
        <w:pStyle w:val="a6"/>
        <w:jc w:val="both"/>
        <w:rPr>
          <w:rStyle w:val="a4"/>
          <w:rFonts w:ascii="Times New Roman" w:eastAsia="Times New Roman" w:hAnsi="Times New Roman" w:cs="Times New Roman"/>
          <w:b w:val="0"/>
          <w:color w:val="000000" w:themeColor="text1"/>
          <w:sz w:val="24"/>
          <w:szCs w:val="27"/>
          <w:lang w:val="kk-KZ"/>
        </w:rPr>
      </w:pPr>
      <w:r w:rsidRPr="0064314F">
        <w:rPr>
          <w:rStyle w:val="a4"/>
          <w:rFonts w:ascii="Times New Roman" w:eastAsia="Times New Roman" w:hAnsi="Times New Roman" w:cs="Times New Roman"/>
          <w:b w:val="0"/>
          <w:color w:val="000000" w:themeColor="text1"/>
          <w:sz w:val="24"/>
          <w:szCs w:val="27"/>
          <w:lang w:val="kk-KZ"/>
        </w:rPr>
        <w:t>Құрманғазы сахараның даңғыл көкірек дәулескер күйшісі Соқыр Есжанның алдын көріп, Дәулеткерей сияқты жайсаң күйшімен сырлас болып, Шеркеш, Байжұма, Баламайсаң сияқты күйшілердің өнерінен өнеге алған.</w:t>
      </w:r>
    </w:p>
    <w:p w:rsidR="00AF7DF5" w:rsidRPr="0064314F" w:rsidRDefault="0064314F" w:rsidP="0064314F">
      <w:pPr>
        <w:pStyle w:val="a6"/>
        <w:jc w:val="both"/>
        <w:rPr>
          <w:rStyle w:val="a4"/>
          <w:rFonts w:ascii="Times New Roman" w:eastAsia="Times New Roman" w:hAnsi="Times New Roman" w:cs="Times New Roman"/>
          <w:b w:val="0"/>
          <w:color w:val="000000" w:themeColor="text1"/>
          <w:sz w:val="24"/>
          <w:szCs w:val="27"/>
          <w:lang w:val="kk-KZ"/>
        </w:rPr>
      </w:pPr>
      <w:r w:rsidRPr="0064314F">
        <w:rPr>
          <w:rStyle w:val="a4"/>
          <w:rFonts w:ascii="Times New Roman" w:eastAsia="Times New Roman" w:hAnsi="Times New Roman" w:cs="Times New Roman"/>
          <w:b w:val="0"/>
          <w:color w:val="000000" w:themeColor="text1"/>
          <w:sz w:val="24"/>
          <w:szCs w:val="27"/>
          <w:lang w:val="kk-KZ"/>
        </w:rPr>
        <w:t xml:space="preserve">       </w:t>
      </w:r>
      <w:r>
        <w:rPr>
          <w:rStyle w:val="a4"/>
          <w:rFonts w:ascii="Times New Roman" w:eastAsia="Times New Roman" w:hAnsi="Times New Roman" w:cs="Times New Roman"/>
          <w:b w:val="0"/>
          <w:color w:val="000000" w:themeColor="text1"/>
          <w:sz w:val="24"/>
          <w:szCs w:val="27"/>
          <w:lang w:val="kk-KZ"/>
        </w:rPr>
        <w:t xml:space="preserve">    </w:t>
      </w:r>
      <w:r w:rsidR="003C72E3" w:rsidRPr="0064314F">
        <w:rPr>
          <w:rStyle w:val="a4"/>
          <w:rFonts w:ascii="Times New Roman" w:eastAsia="Times New Roman" w:hAnsi="Times New Roman" w:cs="Times New Roman"/>
          <w:b w:val="0"/>
          <w:color w:val="000000" w:themeColor="text1"/>
          <w:sz w:val="24"/>
          <w:szCs w:val="27"/>
          <w:lang w:val="kk-KZ"/>
        </w:rPr>
        <w:t xml:space="preserve">Құрманғазы күйшінің алғашқы шығармаларының бірі – “Кішкентай”. Бұл күй көтеріліс басшысы Исатайға арналған. Оның шығарған “Ақбай”, “Ақсақ киік”, “Көбік шашқан”, “Түрмеден қашқан”, “Адай” деген күйлерінде нұрлы болашақ, халық үміті, үстем тапқа деген ыза-кек шебер суреттеледі. Күйші “Сарыарқа” күйі арқылы туған жерді, </w:t>
      </w:r>
      <w:r w:rsidR="003C72E3" w:rsidRPr="0064314F">
        <w:rPr>
          <w:rStyle w:val="a4"/>
          <w:rFonts w:ascii="Times New Roman" w:eastAsia="Times New Roman" w:hAnsi="Times New Roman" w:cs="Times New Roman"/>
          <w:b w:val="0"/>
          <w:color w:val="000000" w:themeColor="text1"/>
          <w:sz w:val="24"/>
          <w:szCs w:val="27"/>
          <w:lang w:val="kk-KZ"/>
        </w:rPr>
        <w:lastRenderedPageBreak/>
        <w:t>кең байтақ даланы көз алдына келтіреді. Құрманғазы күйлері тыңдаушысын бай сазымен, кербез нақышымен, жігерлі қуатымен борандатып, ұшқыр екпінімен баурап əкетеді. Күйлерінің көпшілігінің тақырыбы бар, құрылымы жағынан бір жүйеге түскен ауқымды туындылар. Күйші домбыраның орындау əдістерін, аспаптың дыбыстық жəне техникалық бай мүмкіндіктерін мейлінше толық қолдана білген. Құрманғазы күйлерінің ерекшеліктеріне – күйдің шарықтау шегінің, яғни кіші саға мен үлкен сағаның жазыла түсуінің арқасында домбыра диапазоны толық игеріліп, күйдің өзіндік өлшемі мен ырғағы шығарманың өне бойында ауытқымай сақталып отырады. “Балбырауын”, “Ертең жетем”, “Бұқтым-бұқтым”, “Балқаймақ”, “Боз қаңғыр”, “Не кричи не шуми”, “Айжан-ай”, “Лаушкен” т. б. көптеген күйлері жайлы төменде толық анықтамалар беріледі: “Қайран шешем” – Құрманғазының күйі. Ақбайдың шабармандары Құрманғазыны арбаға байлап жүргелі жатқанда шешесі Ақбаланы көреді. Əлпештеп өсірген анасына əлі күнге дейін қайырымды іс істемегеніне өкініп, енді тағы міне айдалып бара жатқанын ойлап, көзіне жас кеп, шешесінің қасына келеді. “Мен ұл таптым деп жүрсем, жаман, жасық немені туған екем ғой. Кімнің алдында көзіңнен жас шығарып тұрсың?” – деп, жағына шапалақпен тартып жібереді. Құрманғазы өзінің қателігін түсінеді. Орал түрмесінде жатқанда осының бəрін ойлап, шешесіне арнап “Қайран шешем” атты күйін шығарады. Күй күйшінің қапастағы халін баяндағандай баяу басталады да, бірте-бірте əсерленіп, шабыттана төгіледі.</w:t>
      </w:r>
    </w:p>
    <w:p w:rsidR="003C72E3" w:rsidRPr="0064314F" w:rsidRDefault="0064314F" w:rsidP="0064314F">
      <w:pPr>
        <w:pStyle w:val="a6"/>
        <w:jc w:val="both"/>
        <w:rPr>
          <w:rStyle w:val="a4"/>
          <w:rFonts w:ascii="Times New Roman" w:eastAsia="Times New Roman" w:hAnsi="Times New Roman" w:cs="Times New Roman"/>
          <w:b w:val="0"/>
          <w:color w:val="000000" w:themeColor="text1"/>
          <w:sz w:val="24"/>
          <w:szCs w:val="27"/>
          <w:lang w:val="kk-KZ"/>
        </w:rPr>
      </w:pPr>
      <w:r>
        <w:rPr>
          <w:rStyle w:val="a4"/>
          <w:rFonts w:ascii="Times New Roman" w:eastAsia="Times New Roman" w:hAnsi="Times New Roman" w:cs="Times New Roman"/>
          <w:b w:val="0"/>
          <w:color w:val="000000" w:themeColor="text1"/>
          <w:sz w:val="24"/>
          <w:szCs w:val="27"/>
          <w:lang w:val="kk-KZ"/>
        </w:rPr>
        <w:t xml:space="preserve">            </w:t>
      </w:r>
      <w:r w:rsidR="003C72E3" w:rsidRPr="0064314F">
        <w:rPr>
          <w:rStyle w:val="a4"/>
          <w:rFonts w:ascii="Times New Roman" w:eastAsia="Times New Roman" w:hAnsi="Times New Roman" w:cs="Times New Roman"/>
          <w:b w:val="0"/>
          <w:color w:val="000000" w:themeColor="text1"/>
          <w:sz w:val="24"/>
          <w:szCs w:val="27"/>
          <w:lang w:val="kk-KZ"/>
        </w:rPr>
        <w:t>“Қапы” – Құрманғазының күйі. Құрманғазы өштескен би оның соңына түсумен болады. Бір жиында домбыра тартып, Исатай, Махамбет толғауын айтып отырған Құрманғазыға “Сен Исатай Махамбеттің толғауын айттың”, деп кінə тағып күйшіні ұстатады. Міне, осы өкінішке байланысты “Қапы” деген күйін шығарған екен. “Қош аман бол” – Құрманғазының күйі. Құрманғазы қапылыста ұсталып Орда түрмесіне жөнелтілейін деп тұрғанда “Қайтып көріскенше қош аман болыңдар, халқым” деп, “Қош аман бол” күйін тартыпты. “</w:t>
      </w:r>
    </w:p>
    <w:p w:rsidR="003C72E3" w:rsidRPr="0064314F" w:rsidRDefault="0064314F" w:rsidP="0064314F">
      <w:pPr>
        <w:pStyle w:val="a6"/>
        <w:jc w:val="both"/>
        <w:rPr>
          <w:rStyle w:val="a4"/>
          <w:rFonts w:ascii="Times New Roman" w:eastAsia="Times New Roman" w:hAnsi="Times New Roman" w:cs="Times New Roman"/>
          <w:b w:val="0"/>
          <w:color w:val="000000" w:themeColor="text1"/>
          <w:sz w:val="24"/>
          <w:szCs w:val="27"/>
          <w:lang w:val="kk-KZ"/>
        </w:rPr>
      </w:pPr>
      <w:r>
        <w:rPr>
          <w:rStyle w:val="a4"/>
          <w:rFonts w:ascii="Times New Roman" w:eastAsia="Times New Roman" w:hAnsi="Times New Roman" w:cs="Times New Roman"/>
          <w:b w:val="0"/>
          <w:color w:val="000000" w:themeColor="text1"/>
          <w:sz w:val="24"/>
          <w:szCs w:val="27"/>
          <w:lang w:val="kk-KZ"/>
        </w:rPr>
        <w:t xml:space="preserve">           </w:t>
      </w:r>
      <w:r w:rsidR="003C72E3" w:rsidRPr="0064314F">
        <w:rPr>
          <w:rStyle w:val="a4"/>
          <w:rFonts w:ascii="Times New Roman" w:eastAsia="Times New Roman" w:hAnsi="Times New Roman" w:cs="Times New Roman"/>
          <w:b w:val="0"/>
          <w:color w:val="000000" w:themeColor="text1"/>
          <w:sz w:val="24"/>
          <w:szCs w:val="27"/>
          <w:lang w:val="kk-KZ"/>
        </w:rPr>
        <w:t>"Қыз Данайдың қырғыны” – Құрманғазының күйі. 1850 ж. Құрманғазы Жем өзенінің бойындағы Төремұрат, Өтен, Нарымбай ағаларымен барып қыз Данайды алып қайтады. Қыз соңынан шапқан қуғыншыларды Құрманғазы отауға жібермей келгенін қағып түсіріп, қорғап тұрады. Оның бұл батырлығына нағашылары риза болып, сый – құрмет жасайды. Шабыты шалқыған күйші осы қуанышқа арнап “ҚызДанайдың қырғыны” күйін шығарады. Құрманғазы күй арқылы ат тұяғының дүбірін, қиян-кескі ұрысты суреттейді. Арасында қыз Данайдың сұлулығын, сыңғырлаған күлкісін сазды дауыстармен бейнелей білген. Бұл күйдің шығуына байланысты Төремұрат ел жиып, мал сойып үлкен той жасайды.</w:t>
      </w:r>
    </w:p>
    <w:p w:rsidR="003C72E3" w:rsidRPr="0064314F" w:rsidRDefault="0064314F" w:rsidP="0064314F">
      <w:pPr>
        <w:pStyle w:val="a6"/>
        <w:jc w:val="both"/>
        <w:rPr>
          <w:rStyle w:val="a4"/>
          <w:rFonts w:ascii="Times New Roman" w:eastAsia="Times New Roman" w:hAnsi="Times New Roman" w:cs="Times New Roman"/>
          <w:b w:val="0"/>
          <w:color w:val="000000" w:themeColor="text1"/>
          <w:sz w:val="24"/>
          <w:szCs w:val="27"/>
          <w:lang w:val="kk-KZ"/>
        </w:rPr>
      </w:pPr>
      <w:r>
        <w:rPr>
          <w:rStyle w:val="a4"/>
          <w:rFonts w:ascii="Times New Roman" w:eastAsia="Times New Roman" w:hAnsi="Times New Roman" w:cs="Times New Roman"/>
          <w:b w:val="0"/>
          <w:color w:val="000000" w:themeColor="text1"/>
          <w:sz w:val="24"/>
          <w:szCs w:val="27"/>
          <w:lang w:val="kk-KZ"/>
        </w:rPr>
        <w:t xml:space="preserve">             </w:t>
      </w:r>
      <w:r w:rsidR="003C72E3" w:rsidRPr="0064314F">
        <w:rPr>
          <w:rStyle w:val="a4"/>
          <w:rFonts w:ascii="Times New Roman" w:eastAsia="Times New Roman" w:hAnsi="Times New Roman" w:cs="Times New Roman"/>
          <w:b w:val="0"/>
          <w:color w:val="000000" w:themeColor="text1"/>
          <w:sz w:val="24"/>
          <w:szCs w:val="27"/>
          <w:lang w:val="kk-KZ"/>
        </w:rPr>
        <w:t>“Қызыл қайың” – Құрманғазы ен далада жалғыз өскен қызыл қайыңның бұтағын жамылып отырып, қуғыншылардан аман қалыпты, дейді. Кейін: “Менің елім де, жерім де, ағашым да пана екен. Анадай қамқор болып, жапырағымен жауып пана болған қызыл қайыңға арнап едім”, – деп осы күйді шығарған екен.</w:t>
      </w:r>
    </w:p>
    <w:p w:rsidR="003C72E3" w:rsidRPr="0064314F" w:rsidRDefault="003C72E3" w:rsidP="0064314F">
      <w:pPr>
        <w:pStyle w:val="a6"/>
        <w:jc w:val="both"/>
        <w:rPr>
          <w:rStyle w:val="a4"/>
          <w:rFonts w:ascii="Times New Roman" w:eastAsia="Times New Roman" w:hAnsi="Times New Roman" w:cs="Times New Roman"/>
          <w:b w:val="0"/>
          <w:color w:val="000000" w:themeColor="text1"/>
          <w:sz w:val="24"/>
          <w:szCs w:val="27"/>
          <w:lang w:val="kk-KZ"/>
        </w:rPr>
      </w:pPr>
      <w:r w:rsidRPr="0064314F">
        <w:rPr>
          <w:rStyle w:val="a4"/>
          <w:rFonts w:ascii="Times New Roman" w:eastAsia="Times New Roman" w:hAnsi="Times New Roman" w:cs="Times New Roman"/>
          <w:b w:val="0"/>
          <w:color w:val="000000" w:themeColor="text1"/>
          <w:sz w:val="24"/>
          <w:szCs w:val="27"/>
          <w:lang w:val="kk-KZ"/>
        </w:rPr>
        <w:t>Каспий теңізі бір кезеңдерде деңгейі көтеріліп, жағадан шығып, тасып кетеді екен. Ғалымдардың айтуынша, бұл әрбір дәуірлік мерзім сайын болып тұратын құбылыс көрінеді. Міне, сондай құбылыс ХІХ ғасырдың екінші жартысында да болған. Мұны ұлы сазгер Құрманғазы мен суырыпсалма ақын Қашаған өз көздерімен көрген. Құрманғазы бір келгенде Қашаған тап болып, екеуі тасып жатқан теңізді жағалай жүріпті. Бұл жөнінде бір суретшінің салған суреті де бар. Қашаған халықты қиналысқа ұшыратқан осы тасқын жөнінде «Топан» атты дастан шығарды. Ақын пәлсапалық ұғыммен табиғаттың қасіретті құбылысын адамзаттың имандылық, нәпсілік қасиеттерінің жоғалуымен байланыстырады. Соның жазасы деп түйіндейді. Ал Құрманғазы асып-тасып, көбіктеніп, толқып жатқан теңізді көріп, оның халыққа залалы тигеніне жаны қиналады. Оған Қашаған дастаны да қатты әсер етеді. Сөйтіп, жүрек сыздатар сазды «Көбік шашқан» күйі шыққан.</w:t>
      </w:r>
    </w:p>
    <w:p w:rsidR="003C72E3" w:rsidRDefault="00CF1E32" w:rsidP="003C72E3">
      <w:pPr>
        <w:ind w:firstLine="709"/>
        <w:jc w:val="right"/>
        <w:rPr>
          <w:rStyle w:val="a4"/>
          <w:rFonts w:ascii="Times New Roman" w:eastAsia="Times New Roman" w:hAnsi="Times New Roman" w:cs="Times New Roman"/>
          <w:b w:val="0"/>
          <w:color w:val="283242"/>
          <w:sz w:val="24"/>
          <w:szCs w:val="27"/>
          <w:lang w:val="kk-KZ" w:eastAsia="ru-RU"/>
        </w:rPr>
      </w:pPr>
      <w:hyperlink r:id="rId7" w:history="1">
        <w:r w:rsidR="003C72E3" w:rsidRPr="00770AA2">
          <w:rPr>
            <w:rStyle w:val="aa"/>
            <w:rFonts w:ascii="Times New Roman" w:eastAsia="Times New Roman" w:hAnsi="Times New Roman" w:cs="Times New Roman"/>
            <w:sz w:val="24"/>
            <w:szCs w:val="27"/>
            <w:lang w:val="kk-KZ" w:eastAsia="ru-RU"/>
          </w:rPr>
          <w:t>https://kk.wikipedia.org/wiki/Құрманғазы_күйлерінің_шығу_тарихы</w:t>
        </w:r>
      </w:hyperlink>
    </w:p>
    <w:p w:rsidR="003C72E3" w:rsidRPr="003C72E3" w:rsidRDefault="003C72E3" w:rsidP="003C72E3">
      <w:pPr>
        <w:ind w:firstLine="709"/>
        <w:jc w:val="both"/>
        <w:rPr>
          <w:rStyle w:val="a4"/>
          <w:rFonts w:ascii="Times New Roman" w:eastAsia="Times New Roman" w:hAnsi="Times New Roman" w:cs="Times New Roman"/>
          <w:b w:val="0"/>
          <w:color w:val="283242"/>
          <w:sz w:val="32"/>
          <w:szCs w:val="27"/>
          <w:lang w:val="kk-KZ" w:eastAsia="ru-RU"/>
        </w:rPr>
      </w:pPr>
    </w:p>
    <w:p w:rsidR="003C72E3" w:rsidRDefault="003C72E3" w:rsidP="003C72E3">
      <w:pPr>
        <w:pStyle w:val="a6"/>
        <w:jc w:val="center"/>
        <w:rPr>
          <w:rFonts w:ascii="Times New Roman" w:hAnsi="Times New Roman" w:cs="Times New Roman"/>
          <w:b/>
          <w:sz w:val="24"/>
          <w:lang w:val="kk-KZ"/>
        </w:rPr>
      </w:pPr>
    </w:p>
    <w:p w:rsidR="003C72E3" w:rsidRDefault="003C72E3" w:rsidP="003C72E3">
      <w:pPr>
        <w:pStyle w:val="a6"/>
        <w:jc w:val="center"/>
        <w:rPr>
          <w:rFonts w:ascii="Times New Roman" w:hAnsi="Times New Roman" w:cs="Times New Roman"/>
          <w:b/>
          <w:sz w:val="24"/>
          <w:lang w:val="kk-KZ"/>
        </w:rPr>
      </w:pPr>
    </w:p>
    <w:p w:rsidR="003C72E3" w:rsidRPr="003C72E3" w:rsidRDefault="003C72E3" w:rsidP="003C72E3">
      <w:pPr>
        <w:pStyle w:val="a6"/>
        <w:jc w:val="center"/>
        <w:rPr>
          <w:rFonts w:ascii="Times New Roman" w:hAnsi="Times New Roman" w:cs="Times New Roman"/>
          <w:b/>
          <w:sz w:val="24"/>
          <w:lang w:val="kk-KZ"/>
        </w:rPr>
      </w:pPr>
      <w:r w:rsidRPr="003C72E3">
        <w:rPr>
          <w:rFonts w:ascii="Times New Roman" w:hAnsi="Times New Roman" w:cs="Times New Roman"/>
          <w:b/>
          <w:sz w:val="24"/>
          <w:lang w:val="kk-KZ"/>
        </w:rPr>
        <w:t>Тәттімбет Қазанғапұлы</w:t>
      </w:r>
    </w:p>
    <w:p w:rsidR="003C72E3" w:rsidRPr="003C72E3" w:rsidRDefault="0053628B" w:rsidP="003C72E3">
      <w:pPr>
        <w:pStyle w:val="a6"/>
        <w:jc w:val="both"/>
        <w:rPr>
          <w:rFonts w:ascii="Times New Roman" w:hAnsi="Times New Roman" w:cs="Times New Roman"/>
          <w:sz w:val="24"/>
          <w:lang w:val="kk-KZ"/>
        </w:rPr>
      </w:pPr>
      <w:r>
        <w:rPr>
          <w:rFonts w:ascii="Times New Roman" w:hAnsi="Times New Roman" w:cs="Times New Roman"/>
          <w:sz w:val="24"/>
          <w:lang w:val="kk-KZ"/>
        </w:rPr>
        <w:t xml:space="preserve">               </w:t>
      </w:r>
      <w:r w:rsidRPr="003C72E3">
        <w:rPr>
          <w:rFonts w:ascii="Times New Roman" w:hAnsi="Times New Roman" w:cs="Times New Roman"/>
          <w:sz w:val="24"/>
          <w:lang w:val="kk-KZ"/>
        </w:rPr>
        <w:t>Тәттімбет 1815 жылы Қарағанды облысының Қарқаралы ауданындағы Дастар тауының етегінде дүниеге келген</w:t>
      </w:r>
      <w:r>
        <w:rPr>
          <w:rFonts w:ascii="Times New Roman" w:hAnsi="Times New Roman" w:cs="Times New Roman"/>
          <w:sz w:val="24"/>
          <w:lang w:val="kk-KZ"/>
        </w:rPr>
        <w:t>.</w:t>
      </w:r>
      <w:r w:rsidRPr="0053628B">
        <w:rPr>
          <w:rFonts w:ascii="Times New Roman" w:hAnsi="Times New Roman" w:cs="Times New Roman"/>
          <w:sz w:val="24"/>
          <w:lang w:val="kk-KZ"/>
        </w:rPr>
        <w:t xml:space="preserve"> Тәттімбет небәрі 45 жас ғұмыр кешіп, 1860 жылы дүние салды.</w:t>
      </w:r>
      <w:r>
        <w:rPr>
          <w:rFonts w:ascii="Times New Roman" w:hAnsi="Times New Roman" w:cs="Times New Roman"/>
          <w:sz w:val="24"/>
          <w:lang w:val="kk-KZ"/>
        </w:rPr>
        <w:t xml:space="preserve"> </w:t>
      </w:r>
      <w:r w:rsidR="003C72E3" w:rsidRPr="003C72E3">
        <w:rPr>
          <w:rFonts w:ascii="Times New Roman" w:hAnsi="Times New Roman" w:cs="Times New Roman"/>
          <w:sz w:val="24"/>
          <w:lang w:val="kk-KZ"/>
        </w:rPr>
        <w:t>Тәттімбет атқа ерте мініп, ел ісіне ерте араласқан адам. Батыс-Сібір генерал-губернаторы генерал-майор Фон Фридрихс Тәттімбет туралы арнайы жинаған мәліметінде мынандай дерек келтіреді: » Тәттімбет — ақ сүйектер әулетінен, бірақ көпестер гильдасына тіркелмеген. Қарқаралы округіндегі Нұрбике-Шаншар болысында 1842 жылдың 20 қаңтарынан 1845 жылдың 25 қаңтарына дейін болыс болды. Бұл жұмыстан өз арызы бойынша 1854 жылдың 29 шілдесіндегі бұйрықтың негізінде босатылды, қылмыс жасамаған, тергеуде, сотта болмаған » (ООМА, 3-қор, 3-тізім, 3902 -іс). Тәттімбет Ресей патшасы Александр II-нің таққа отыру салтанатына қатысқан. Сондай-ақ, Шоқан Уәлиханов, Григорий Николаевич Потанин, Адольф Янушкеевич сияқты оқымысты-ғалымдармен, Алшынбай, Құнанбай, Шорманның Мұсасы, Жайықбайдың Ыбырайы, Кішкентайдың Аққошкары, Сандыбайдың Ердені, Уәлиханның Шыңғысы сияқты дала шонжарларымен, Жанақ, Шөже, Кемпірбай, Біржан-сал, Жаяу Мұса, Орынбай сияқты әнші-ақындармен, Тоқа, Ықылас, Итаяк, Шашақ сияқты күйшілермен қадірлес-сыйлас болған. Бұл адамдар Тәттімбет көкірегінен күмбірлеп төгілген әсем күйлердің тұсауын кесіп, талғампаз</w:t>
      </w:r>
      <w:r>
        <w:rPr>
          <w:rFonts w:ascii="Times New Roman" w:hAnsi="Times New Roman" w:cs="Times New Roman"/>
          <w:sz w:val="24"/>
          <w:lang w:val="kk-KZ"/>
        </w:rPr>
        <w:t xml:space="preserve"> сарапшысы болып отырған. Оның өнеріне Біржан сал: «</w:t>
      </w:r>
      <w:r w:rsidR="003C72E3" w:rsidRPr="003C72E3">
        <w:rPr>
          <w:rFonts w:ascii="Times New Roman" w:hAnsi="Times New Roman" w:cs="Times New Roman"/>
          <w:sz w:val="24"/>
          <w:lang w:val="kk-KZ"/>
        </w:rPr>
        <w:t>Тәттімбет — ардагерім, Арғын асқан, Қырық түрлі күй айналған бармағына», — деп сүйсінеді.</w:t>
      </w:r>
    </w:p>
    <w:p w:rsidR="003C72E3" w:rsidRPr="003C72E3" w:rsidRDefault="0053628B" w:rsidP="003C72E3">
      <w:pPr>
        <w:pStyle w:val="a6"/>
        <w:jc w:val="both"/>
        <w:rPr>
          <w:rFonts w:ascii="Times New Roman" w:hAnsi="Times New Roman" w:cs="Times New Roman"/>
          <w:sz w:val="24"/>
          <w:lang w:val="kk-KZ"/>
        </w:rPr>
      </w:pPr>
      <w:r>
        <w:rPr>
          <w:rFonts w:ascii="Times New Roman" w:hAnsi="Times New Roman" w:cs="Times New Roman"/>
          <w:sz w:val="24"/>
          <w:lang w:val="kk-KZ"/>
        </w:rPr>
        <w:t xml:space="preserve">          </w:t>
      </w:r>
      <w:r w:rsidR="003C72E3" w:rsidRPr="003C72E3">
        <w:rPr>
          <w:rFonts w:ascii="Times New Roman" w:hAnsi="Times New Roman" w:cs="Times New Roman"/>
          <w:sz w:val="24"/>
          <w:lang w:val="kk-KZ"/>
        </w:rPr>
        <w:t>Тәттімбет талай-талай додалы күй айтыстарына түсіп, қарсыласын тосылту үшін, домбырада қалыс, шалыс, теріс, қосақ бұрауларын көп қолданған. Бұл дәстүрдің орнығуына мұрындық болған. Абайдың анасы Ұлжанға апа болып келетін Малқара қыз, Шұбыртпалыдан шыққан Итаяқ, Найман ішіндегі Шашақ сияқты дәулескер домбырашылармен Тәттімбет күй айтысына түскенде домбыраны бірде башпайымен қағып, келесіде ұстарамен тартып, енді бірде пернелерін қиып тастап тартып өнер көрсеткені туралы қызықты әңгімелер ел ішінде күні бүгінге дейін айтылады. Домбырашылық өнер арғы ата-тегінен дарыған. Алғаш домбыра тартуды әкесі Қазанғаптың інісі Әлиден үйреніп, анасы Ақбөпеден тәрбие алған. Тәттімбеттің әр түрлі тақырыпты қамтитын 40-тан астам күйі бар.</w:t>
      </w:r>
    </w:p>
    <w:p w:rsidR="003C72E3" w:rsidRPr="003C72E3" w:rsidRDefault="0053628B" w:rsidP="003C72E3">
      <w:pPr>
        <w:pStyle w:val="a6"/>
        <w:jc w:val="both"/>
        <w:rPr>
          <w:rFonts w:ascii="Times New Roman" w:hAnsi="Times New Roman" w:cs="Times New Roman"/>
          <w:sz w:val="24"/>
          <w:lang w:val="kk-KZ"/>
        </w:rPr>
      </w:pPr>
      <w:r>
        <w:rPr>
          <w:rFonts w:ascii="Times New Roman" w:hAnsi="Times New Roman" w:cs="Times New Roman"/>
          <w:sz w:val="24"/>
          <w:lang w:val="kk-KZ"/>
        </w:rPr>
        <w:t xml:space="preserve">        </w:t>
      </w:r>
      <w:r w:rsidR="003C72E3" w:rsidRPr="003C72E3">
        <w:rPr>
          <w:rFonts w:ascii="Times New Roman" w:hAnsi="Times New Roman" w:cs="Times New Roman"/>
          <w:sz w:val="24"/>
          <w:lang w:val="kk-KZ"/>
        </w:rPr>
        <w:t>Тәттімбет күйлері өмірді терең түсінген, ойшыл, қиялшыл жанның сыры мен сезімін аңғартады. Ол негізінен лирикалық композитор. Шығармалары философиялық түйіндерімен астасып жатады, ал музыка тілі көңілге қонымды, тез жатталғанымен орындауға қиын, күрделі болып келеді. Тәттімбет күйлеріндегі лирикадық сарындар, әуен толқындары қазақтың кең даласы мен оның сұлу табиғатын суреттейді.</w:t>
      </w:r>
    </w:p>
    <w:p w:rsidR="003C72E3" w:rsidRPr="003C72E3" w:rsidRDefault="0053628B" w:rsidP="003C72E3">
      <w:pPr>
        <w:pStyle w:val="a6"/>
        <w:jc w:val="both"/>
        <w:rPr>
          <w:rFonts w:ascii="Times New Roman" w:hAnsi="Times New Roman" w:cs="Times New Roman"/>
          <w:sz w:val="24"/>
          <w:lang w:val="kk-KZ"/>
        </w:rPr>
      </w:pPr>
      <w:r>
        <w:rPr>
          <w:rFonts w:ascii="Times New Roman" w:hAnsi="Times New Roman" w:cs="Times New Roman"/>
          <w:sz w:val="24"/>
          <w:lang w:val="kk-KZ"/>
        </w:rPr>
        <w:t xml:space="preserve">         </w:t>
      </w:r>
      <w:r w:rsidR="003C72E3" w:rsidRPr="003C72E3">
        <w:rPr>
          <w:rFonts w:ascii="Times New Roman" w:hAnsi="Times New Roman" w:cs="Times New Roman"/>
          <w:sz w:val="24"/>
          <w:lang w:val="kk-KZ"/>
        </w:rPr>
        <w:t>1855 жылы 24 наурызда Ресей патшасы Александр ҚҚ-нің таққа отыру тойына Тәттімбет өнерпаз ретінде Сарыарқа қазақтарының өкілдерімен бірге Санкт-Петербургға барған. Осы сапарында өзінің тамылжыта тартқан күйлері арқылы Ресей астанасының өнер сүйер қауымының назарын аударып, күміс медальға ие болды. Сол медальді Егіндібұлақ ауданы “Қаратау” кеңшарының тұрғыны Тәттімбеттің шөбересі [[Өзек Кәбішұлында сақтап қалған.</w:t>
      </w:r>
    </w:p>
    <w:p w:rsidR="003C72E3" w:rsidRDefault="0053628B" w:rsidP="003C72E3">
      <w:pPr>
        <w:pStyle w:val="a6"/>
        <w:jc w:val="both"/>
        <w:rPr>
          <w:rFonts w:ascii="Times New Roman" w:hAnsi="Times New Roman" w:cs="Times New Roman"/>
          <w:sz w:val="24"/>
          <w:lang w:val="kk-KZ"/>
        </w:rPr>
      </w:pPr>
      <w:r>
        <w:rPr>
          <w:rFonts w:ascii="Times New Roman" w:hAnsi="Times New Roman" w:cs="Times New Roman"/>
          <w:sz w:val="24"/>
          <w:lang w:val="kk-KZ"/>
        </w:rPr>
        <w:t xml:space="preserve">        </w:t>
      </w:r>
      <w:r w:rsidRPr="0053628B">
        <w:rPr>
          <w:rFonts w:ascii="Times New Roman" w:hAnsi="Times New Roman" w:cs="Times New Roman"/>
          <w:sz w:val="24"/>
          <w:lang w:val="kk-KZ"/>
        </w:rPr>
        <w:t>Тәттімбеттің жалпы бізг</w:t>
      </w:r>
      <w:r>
        <w:rPr>
          <w:rFonts w:ascii="Times New Roman" w:hAnsi="Times New Roman" w:cs="Times New Roman"/>
          <w:sz w:val="24"/>
          <w:lang w:val="kk-KZ"/>
        </w:rPr>
        <w:t xml:space="preserve">е белгілі 40-тан астам күйі бар. </w:t>
      </w:r>
      <w:r w:rsidRPr="0053628B">
        <w:rPr>
          <w:rFonts w:ascii="Times New Roman" w:hAnsi="Times New Roman" w:cs="Times New Roman"/>
          <w:sz w:val="24"/>
          <w:lang w:val="kk-KZ"/>
        </w:rPr>
        <w:t>Композитор “Сары жайлау” күйін Майдасары жайлауына қоныстанған кезінде, күз мезгілінде шығарған. Мұнда табиғаттың әсем суреті, жаз-сайрандағы рахатты шақтар бейнеленеді. Күйдің ішкі философиясы табиғатты суреттеу арқылы жаз думанын бастан кешкен адам өмірінің қайта оралмас бұралаң жолдарын табиғат мезгілімен салыстыруды мегзейді. Күй табиғаты сыршыл, қиялшыл, мөлдір лиризмге толы. Нәзік нюанстар мен әсем ырғақты иірімдер тыңдаушысын бірде желпіндіріп, енді бірде тәтті мұң толқынымен тербетеді.</w:t>
      </w:r>
    </w:p>
    <w:p w:rsidR="0053628B" w:rsidRDefault="0053628B" w:rsidP="003C72E3">
      <w:pPr>
        <w:pStyle w:val="a6"/>
        <w:jc w:val="both"/>
        <w:rPr>
          <w:rFonts w:ascii="Times New Roman" w:hAnsi="Times New Roman" w:cs="Times New Roman"/>
          <w:sz w:val="24"/>
          <w:lang w:val="kk-KZ"/>
        </w:rPr>
      </w:pPr>
      <w:r>
        <w:rPr>
          <w:rFonts w:ascii="Times New Roman" w:hAnsi="Times New Roman" w:cs="Times New Roman"/>
          <w:sz w:val="24"/>
          <w:lang w:val="kk-KZ"/>
        </w:rPr>
        <w:lastRenderedPageBreak/>
        <w:t xml:space="preserve">     </w:t>
      </w:r>
      <w:r w:rsidRPr="0053628B">
        <w:rPr>
          <w:rFonts w:ascii="Times New Roman" w:hAnsi="Times New Roman" w:cs="Times New Roman"/>
          <w:sz w:val="24"/>
          <w:lang w:val="kk-KZ"/>
        </w:rPr>
        <w:t>Тәттімбет күйлерінде негізінен өмір тартысы, тағдыр тауқыметі, сұлулыққа құштарлық, алыс арман, сарғайған үміт, өкініш сарыны баяндалады. Ал “Былқылдақ” күйі жер атына байланысты (елінде Былқылдақ атты сазды жайлау болған) шыққан. Күйдегі романтика – мың бұралған өзен ағысы, бұлақтың қоңыраулы сыңғыры, тоғайдағы құстың әсем үні сұлу табиғат тынысымен ұласып жатыр.</w:t>
      </w:r>
    </w:p>
    <w:p w:rsidR="0053628B" w:rsidRPr="0053628B" w:rsidRDefault="0053628B" w:rsidP="003C72E3">
      <w:pPr>
        <w:pStyle w:val="a6"/>
        <w:jc w:val="both"/>
        <w:rPr>
          <w:rFonts w:ascii="Times New Roman" w:hAnsi="Times New Roman" w:cs="Times New Roman"/>
          <w:sz w:val="24"/>
          <w:lang w:val="kk-KZ"/>
        </w:rPr>
      </w:pPr>
      <w:r>
        <w:rPr>
          <w:rFonts w:ascii="Times New Roman" w:hAnsi="Times New Roman" w:cs="Times New Roman"/>
          <w:sz w:val="24"/>
          <w:lang w:val="kk-KZ"/>
        </w:rPr>
        <w:t xml:space="preserve">         </w:t>
      </w:r>
      <w:r w:rsidRPr="0053628B">
        <w:rPr>
          <w:rFonts w:ascii="Times New Roman" w:hAnsi="Times New Roman" w:cs="Times New Roman"/>
          <w:sz w:val="24"/>
          <w:lang w:val="kk-KZ"/>
        </w:rPr>
        <w:t>Тәттімбет шығармаларының ең биік шыңы – “Көкей кесті” күйі. Бұл күйді сазгер өмірінің соңғы жылдарында шығарған. Мұнда халық шежіресінің ұлылығы мен ұлағатты ақыл-ойдың парасаты толғанады. Домбыра орындаушылық шеберлігінде кездесе бермейтін екі қолға бірдей вибрациялық діріл толқынын түсіру арқылы және саусақтардың қарымен жоғары қарай орап қағу “Көкей кестінің” өте күрделі туынды екендігін көрсетеді. Күйдегі орындаушылықтың жаңа пошымы, яғни шерту тәсілдерінің сан қырлы өрнегі – Тәттімбеттің күйшілік мектебін даралай түседі.</w:t>
      </w:r>
    </w:p>
    <w:p w:rsidR="0053628B" w:rsidRDefault="0053628B" w:rsidP="003C72E3">
      <w:pPr>
        <w:pStyle w:val="a6"/>
        <w:jc w:val="both"/>
        <w:rPr>
          <w:rFonts w:ascii="Times New Roman" w:hAnsi="Times New Roman" w:cs="Times New Roman"/>
          <w:sz w:val="24"/>
          <w:lang w:val="kk-KZ"/>
        </w:rPr>
      </w:pPr>
      <w:r>
        <w:rPr>
          <w:rFonts w:ascii="Times New Roman" w:hAnsi="Times New Roman" w:cs="Times New Roman"/>
          <w:sz w:val="24"/>
          <w:lang w:val="kk-KZ"/>
        </w:rPr>
        <w:t xml:space="preserve">      </w:t>
      </w:r>
      <w:r w:rsidRPr="0053628B">
        <w:rPr>
          <w:rFonts w:ascii="Times New Roman" w:hAnsi="Times New Roman" w:cs="Times New Roman"/>
          <w:sz w:val="24"/>
          <w:lang w:val="kk-KZ"/>
        </w:rPr>
        <w:t>Сөйтіп, ол домбыра үніне “жан бітіреді”, күйдің табиғатын, сырын ашады. Тәттімбет лирикасының тағы бір қырын ашатын “Сылқылдақ” күйі. Бүл күйді композитор өзімен күй сайысына түсіп, өнер көрсеткен домбырашы қызға арнап орындаған. “Сылқылдақ” күйінің музыка тіліндегі күміс қоңырау үні, әдемі әуені тыңдаушыға ерекше әсер қалдырады. Күй бойынан жастық жалын мен өмірге құштарлықтың лебі еседі. Күй сарыны Тәттімбетке тән композициялық ерекшелік қолтаңбасын даралап, оның шертпе күйдегі нақышын танытады.</w:t>
      </w:r>
    </w:p>
    <w:p w:rsidR="0053628B" w:rsidRDefault="0053628B" w:rsidP="003C72E3">
      <w:pPr>
        <w:pStyle w:val="a6"/>
        <w:jc w:val="both"/>
        <w:rPr>
          <w:rFonts w:ascii="Times New Roman" w:hAnsi="Times New Roman" w:cs="Times New Roman"/>
          <w:sz w:val="24"/>
          <w:lang w:val="kk-KZ"/>
        </w:rPr>
      </w:pPr>
      <w:r>
        <w:rPr>
          <w:rFonts w:ascii="Times New Roman" w:hAnsi="Times New Roman" w:cs="Times New Roman"/>
          <w:sz w:val="24"/>
          <w:lang w:val="kk-KZ"/>
        </w:rPr>
        <w:t xml:space="preserve">    </w:t>
      </w:r>
      <w:r w:rsidRPr="0053628B">
        <w:rPr>
          <w:rFonts w:ascii="Times New Roman" w:hAnsi="Times New Roman" w:cs="Times New Roman"/>
          <w:sz w:val="24"/>
          <w:lang w:val="kk-KZ"/>
        </w:rPr>
        <w:t>Тәттімбеттің “Қосбасар” күйінің бірнеше түрі бар. Осы аттас күйлер Тоқа, Әбді, т.б. халық күйшілерінде де кең өріс алған. Әр “Қосбасардың” өз тарихы, айтары бар. Тәттімбет “Қосбасарлары” туған жер табиғатын, халық өмірін суреттейді.</w:t>
      </w:r>
    </w:p>
    <w:p w:rsidR="0053628B" w:rsidRPr="0053628B" w:rsidRDefault="0053628B" w:rsidP="003C72E3">
      <w:pPr>
        <w:pStyle w:val="a6"/>
        <w:jc w:val="both"/>
        <w:rPr>
          <w:rFonts w:ascii="Times New Roman" w:hAnsi="Times New Roman" w:cs="Times New Roman"/>
          <w:sz w:val="24"/>
          <w:lang w:val="kk-KZ"/>
        </w:rPr>
      </w:pPr>
      <w:r>
        <w:rPr>
          <w:rFonts w:ascii="Times New Roman" w:hAnsi="Times New Roman" w:cs="Times New Roman"/>
          <w:sz w:val="24"/>
          <w:lang w:val="kk-KZ"/>
        </w:rPr>
        <w:t xml:space="preserve">        </w:t>
      </w:r>
      <w:r w:rsidRPr="0053628B">
        <w:rPr>
          <w:rFonts w:ascii="Times New Roman" w:hAnsi="Times New Roman" w:cs="Times New Roman"/>
          <w:sz w:val="24"/>
          <w:lang w:val="kk-KZ"/>
        </w:rPr>
        <w:t>Тәттімбет тек күйші ғана емес, сөзге ұста, шешен, шыншыл, әділетті көксеген ақын жанды сері адам болған. Композитор “Бес төре” күйін халықты қыспаққа алып, жәбірлеген атқамінерлерге арнап шығарған. Бұл юморға толы туынды. Тәттімбет қоғамдық болмысқа сын көзімен қарап, өзінің шығармалық туындысы арқылы әлеуметтік бағытын аңғартады.</w:t>
      </w:r>
    </w:p>
    <w:p w:rsidR="0053628B" w:rsidRDefault="0053628B" w:rsidP="003C72E3">
      <w:pPr>
        <w:pStyle w:val="a6"/>
        <w:jc w:val="both"/>
        <w:rPr>
          <w:rFonts w:ascii="Times New Roman" w:hAnsi="Times New Roman" w:cs="Times New Roman"/>
          <w:sz w:val="24"/>
          <w:lang w:val="kk-KZ"/>
        </w:rPr>
      </w:pPr>
    </w:p>
    <w:p w:rsidR="00F82854" w:rsidRDefault="00CF1E32" w:rsidP="003C72E3">
      <w:pPr>
        <w:pStyle w:val="a6"/>
        <w:jc w:val="both"/>
        <w:rPr>
          <w:rFonts w:ascii="Times New Roman" w:hAnsi="Times New Roman" w:cs="Times New Roman"/>
          <w:sz w:val="24"/>
          <w:lang w:val="kk-KZ"/>
        </w:rPr>
      </w:pPr>
      <w:hyperlink r:id="rId8" w:history="1">
        <w:r w:rsidR="00F82854" w:rsidRPr="00770AA2">
          <w:rPr>
            <w:rStyle w:val="aa"/>
            <w:rFonts w:ascii="Times New Roman" w:hAnsi="Times New Roman" w:cs="Times New Roman"/>
            <w:sz w:val="24"/>
            <w:lang w:val="kk-KZ"/>
          </w:rPr>
          <w:t>https://kk.wikipedia.org/wiki/Тәттімбет_Қазанғапұлы</w:t>
        </w:r>
      </w:hyperlink>
    </w:p>
    <w:p w:rsidR="00F82854" w:rsidRDefault="00F82854" w:rsidP="003C72E3">
      <w:pPr>
        <w:pStyle w:val="a6"/>
        <w:jc w:val="both"/>
        <w:rPr>
          <w:rFonts w:ascii="Times New Roman" w:hAnsi="Times New Roman" w:cs="Times New Roman"/>
          <w:sz w:val="24"/>
          <w:lang w:val="kk-KZ"/>
        </w:rPr>
      </w:pPr>
    </w:p>
    <w:p w:rsidR="00F82854" w:rsidRDefault="00F82854" w:rsidP="00F82854">
      <w:pPr>
        <w:pStyle w:val="a6"/>
        <w:jc w:val="center"/>
        <w:rPr>
          <w:rFonts w:ascii="Times New Roman" w:hAnsi="Times New Roman" w:cs="Times New Roman"/>
          <w:b/>
          <w:sz w:val="24"/>
          <w:lang w:val="kk-KZ"/>
        </w:rPr>
      </w:pPr>
    </w:p>
    <w:p w:rsidR="00F82854" w:rsidRDefault="00F82854" w:rsidP="00F82854">
      <w:pPr>
        <w:pStyle w:val="a6"/>
        <w:jc w:val="center"/>
        <w:rPr>
          <w:rFonts w:ascii="Times New Roman" w:hAnsi="Times New Roman" w:cs="Times New Roman"/>
          <w:b/>
          <w:sz w:val="24"/>
          <w:lang w:val="kk-KZ"/>
        </w:rPr>
      </w:pPr>
    </w:p>
    <w:p w:rsidR="00F82854" w:rsidRPr="00F82854" w:rsidRDefault="00F82854" w:rsidP="00F82854">
      <w:pPr>
        <w:pStyle w:val="a6"/>
        <w:jc w:val="center"/>
        <w:rPr>
          <w:rFonts w:ascii="Times New Roman" w:hAnsi="Times New Roman" w:cs="Times New Roman"/>
          <w:b/>
          <w:sz w:val="24"/>
          <w:lang w:val="kk-KZ"/>
        </w:rPr>
      </w:pPr>
      <w:r w:rsidRPr="00F82854">
        <w:rPr>
          <w:rFonts w:ascii="Times New Roman" w:hAnsi="Times New Roman" w:cs="Times New Roman"/>
          <w:b/>
          <w:sz w:val="24"/>
          <w:lang w:val="kk-KZ"/>
        </w:rPr>
        <w:t>Ақан сері, Ақжігіт Қорамсаұлы</w:t>
      </w:r>
    </w:p>
    <w:p w:rsidR="00F82854" w:rsidRPr="00F82854" w:rsidRDefault="00F82854" w:rsidP="00F82854">
      <w:pPr>
        <w:pStyle w:val="a6"/>
        <w:jc w:val="both"/>
        <w:rPr>
          <w:rFonts w:ascii="Times New Roman" w:hAnsi="Times New Roman" w:cs="Times New Roman"/>
          <w:sz w:val="24"/>
          <w:lang w:val="kk-KZ"/>
        </w:rPr>
      </w:pPr>
      <w:r>
        <w:rPr>
          <w:rFonts w:ascii="Times New Roman" w:hAnsi="Times New Roman" w:cs="Times New Roman"/>
          <w:sz w:val="24"/>
          <w:lang w:val="kk-KZ"/>
        </w:rPr>
        <w:t xml:space="preserve"> </w:t>
      </w:r>
      <w:r w:rsidRPr="00F82854">
        <w:rPr>
          <w:rFonts w:ascii="Times New Roman" w:hAnsi="Times New Roman" w:cs="Times New Roman"/>
          <w:sz w:val="24"/>
          <w:lang w:val="kk-KZ"/>
        </w:rPr>
        <w:t xml:space="preserve">1843 жылы бұрынғы Көкшетау облысы, Үлкен Қоскөлдің маңы — 1913 жылы, сонда) </w:t>
      </w:r>
      <w:r>
        <w:rPr>
          <w:rFonts w:ascii="Times New Roman" w:hAnsi="Times New Roman" w:cs="Times New Roman"/>
          <w:sz w:val="24"/>
          <w:lang w:val="kk-KZ"/>
        </w:rPr>
        <w:t>— ақын, әнші, композитор.</w:t>
      </w:r>
      <w:r w:rsidRPr="00F82854">
        <w:rPr>
          <w:rFonts w:ascii="Times New Roman" w:hAnsi="Times New Roman" w:cs="Times New Roman"/>
          <w:sz w:val="24"/>
          <w:lang w:val="kk-KZ"/>
        </w:rPr>
        <w:t>Әкесінің есімі Қорамса, шешесі — Жаңыл. Ақан сері жас кезінен өнерімен көзге түсіп, кейін ақындық, әншілік өнері кемелденген соң алты алашқа аты мәлім сері атанған. Әуелі ауылда, содан соң Қызылжардағы Уәли (Ахметуәли) молдадан оқыған. 16 — 17 жасынан өнер жолына түскен. Шоқанның қазасына көңіл айтып, оны Көкшенің биігіне, теңіздегі кемеге теңейді, “40 темірдің қылауын</w:t>
      </w:r>
      <w:r>
        <w:rPr>
          <w:rFonts w:ascii="Times New Roman" w:hAnsi="Times New Roman" w:cs="Times New Roman"/>
          <w:sz w:val="24"/>
          <w:lang w:val="kk-KZ"/>
        </w:rPr>
        <w:t xml:space="preserve"> қосқан өнерпаз” деп бағалайды.   </w:t>
      </w:r>
      <w:r w:rsidRPr="00F82854">
        <w:rPr>
          <w:rFonts w:ascii="Times New Roman" w:hAnsi="Times New Roman" w:cs="Times New Roman"/>
          <w:sz w:val="24"/>
          <w:lang w:val="kk-KZ"/>
        </w:rPr>
        <w:t>Ақан серінің бірінші әйелі Жұман қызы Бәтимадан туған жалғыз ұлы Ыбан (Ыбырайым). Оған Ақан сері жазу-сызу үйреткен. Бәтима өлген соң, аз күн отасқан әйелі Тінәлі қызы Ұрқияға Ақан серінің “Хат жаздым қағаз алып, қалам, сия” деген өлеңің арнаған. Ақан серінің тірідей айрылған сүйген қызы — Ақтоқты. Бұл — арты аңызға айналған оқиға. Ақтоқты есімі Ақан серінің шығармаларынан кең орын алды. “Ақ көйлек”, “Аужар”, “Алтыбасар”, “Ғашық жарға”, “Тағрипың”, “Ж-ға” — Ақтоқтыға арналған махаббат толғаулары. Құлагердің мерт болуы (80 жылдардың ортасы) да егде тартқан Ақан серінің өмірі мен шығармашылығында ұмытылмас оқиға болды. Керей Сағынайдың асындағы аламан бәйгеде Құлагер кісі қолынан мерт болды. Құлагер туралы өлеңдерінде ақынның көңіл күйі, ашу-ыза, күйініш, үміт-сезімі тебірене жырланған.</w:t>
      </w:r>
    </w:p>
    <w:p w:rsidR="00F82854" w:rsidRPr="00F82854" w:rsidRDefault="00F82854" w:rsidP="00F82854">
      <w:pPr>
        <w:pStyle w:val="a6"/>
        <w:jc w:val="both"/>
        <w:rPr>
          <w:rFonts w:ascii="Times New Roman" w:hAnsi="Times New Roman" w:cs="Times New Roman"/>
          <w:sz w:val="24"/>
          <w:lang w:val="kk-KZ"/>
        </w:rPr>
      </w:pPr>
      <w:r>
        <w:rPr>
          <w:rFonts w:ascii="Times New Roman" w:hAnsi="Times New Roman" w:cs="Times New Roman"/>
          <w:sz w:val="24"/>
          <w:lang w:val="kk-KZ"/>
        </w:rPr>
        <w:t xml:space="preserve">            </w:t>
      </w:r>
      <w:r w:rsidRPr="00F82854">
        <w:rPr>
          <w:rFonts w:ascii="Times New Roman" w:hAnsi="Times New Roman" w:cs="Times New Roman"/>
          <w:sz w:val="24"/>
          <w:lang w:val="kk-KZ"/>
        </w:rPr>
        <w:t xml:space="preserve">Өмір соққысын көрген Ақан сері енді: “Жақсылықтан жамандық асып кетті, Бой бағып тұру артық келсе шамаң” дейді. Ел аралауды сиретіп, бойын бағуды ойлайды. Жайлауға көшпей, Ыбан екеуі қыстауда қалады. Дұшпандары оны әр саққа жүгіртіп өсек </w:t>
      </w:r>
      <w:r w:rsidRPr="00F82854">
        <w:rPr>
          <w:rFonts w:ascii="Times New Roman" w:hAnsi="Times New Roman" w:cs="Times New Roman"/>
          <w:sz w:val="24"/>
          <w:lang w:val="kk-KZ"/>
        </w:rPr>
        <w:lastRenderedPageBreak/>
        <w:t>таратады. Бірақ Ақан сері өмірден де, өнерден де қол үзбейді. “Өнерді бойға біткен іркіп болмас” деп қарайды. Осы тұстағы ән-өлеңдерінің елеулісі — “Балқадиша”. Бұл — өз теңіне атастырылған әдепті, сыпайы қыздың өнерлі ағаны қадір тұтқан сүйкімді қылығына разы ағалық қарыздар көңілден туған ән.</w:t>
      </w:r>
    </w:p>
    <w:p w:rsidR="00F82854" w:rsidRPr="00F82854" w:rsidRDefault="00F82854" w:rsidP="00F82854">
      <w:pPr>
        <w:pStyle w:val="a6"/>
        <w:jc w:val="both"/>
        <w:rPr>
          <w:rFonts w:ascii="Times New Roman" w:hAnsi="Times New Roman" w:cs="Times New Roman"/>
          <w:sz w:val="24"/>
          <w:lang w:val="kk-KZ"/>
        </w:rPr>
      </w:pPr>
      <w:r>
        <w:rPr>
          <w:rFonts w:ascii="Times New Roman" w:hAnsi="Times New Roman" w:cs="Times New Roman"/>
          <w:sz w:val="24"/>
          <w:lang w:val="kk-KZ"/>
        </w:rPr>
        <w:t xml:space="preserve">        </w:t>
      </w:r>
      <w:r w:rsidRPr="00F82854">
        <w:rPr>
          <w:rFonts w:ascii="Times New Roman" w:hAnsi="Times New Roman" w:cs="Times New Roman"/>
          <w:sz w:val="24"/>
          <w:lang w:val="kk-KZ"/>
        </w:rPr>
        <w:t>90 жылдардағы Ақан сері шығармашылығында айтыс едәуір орын алды. Ақан серінің алғашқы айтыс-қағыс өлеңдерінің бірі — “Жүсіп төреге” (Тәкінің Жүсібіне қайтарған жауап өлеңі). Орынбай, Нүркей тағы басқа он шақты ақынмен айтыстарының үзінділері ғана сақталған. Толығырағы — Нұрқожамен айтысы. Онда Ақан сері ел-жұртты тірек тұтады (“Хақ қалаған Есенбай қарашамын, Алтын бесік халқыма жарасамын”), ақындық өнерді қадірлейді, туған жерді, халықты мақтан етеді.</w:t>
      </w:r>
    </w:p>
    <w:p w:rsidR="00F82854" w:rsidRPr="00F82854" w:rsidRDefault="00F82854" w:rsidP="00F82854">
      <w:pPr>
        <w:pStyle w:val="a6"/>
        <w:jc w:val="both"/>
        <w:rPr>
          <w:rFonts w:ascii="Times New Roman" w:hAnsi="Times New Roman" w:cs="Times New Roman"/>
          <w:sz w:val="24"/>
          <w:lang w:val="kk-KZ"/>
        </w:rPr>
      </w:pPr>
      <w:r>
        <w:rPr>
          <w:rFonts w:ascii="Times New Roman" w:hAnsi="Times New Roman" w:cs="Times New Roman"/>
          <w:sz w:val="24"/>
          <w:lang w:val="kk-KZ"/>
        </w:rPr>
        <w:t xml:space="preserve">           </w:t>
      </w:r>
      <w:r w:rsidRPr="00F82854">
        <w:rPr>
          <w:rFonts w:ascii="Times New Roman" w:hAnsi="Times New Roman" w:cs="Times New Roman"/>
          <w:sz w:val="24"/>
          <w:lang w:val="kk-KZ"/>
        </w:rPr>
        <w:t>Ақан серінің елдің жер-судан, қоныстан айырылуына наразылық білдірген азаматтық лирикалары мен сықақ өлеңдері де өткірлігімен ерекшеленеді. Атбасардың указной молдасы Көктөбеттің Смағұлын, Атығай-Қарауылдың болысы Сұрағанды, болыс Шоғармақты өлтіре сықақ етеді. Осы өлеңдері мен “Замана адамында” сері ел билеген әкімдерді “Кей жаман мал бітті деп әкім болар”,- деп әшкерелейді. Қонысынан айрылған елдің мұң-мұқтажын ақын халық атынан айтады. Мемлекет 2-думаға шағынады, әділдік, үміт күтеді. Өмірінің соңғы кезеңінде жазылған өлеңінің бірі — “Қаратай”. Ақан сері аулы қонысынан айрылып, орнына Комаровка ауылы орнағанда, ескі мекенге барып жүрген Қаратайды (Ақан серінің мінген аты) егінге түсті деген сылтаумен ұстап алып, сатып жіберіпті. Ат пен иесінің диалогы түрінде жазылған бұл өлеңде қуғыншы 4 орыстан қашып барғанда “бүбірнай” (выборнай) Көшербайдың рақым етпегені, судьяның әділ үкім шығармағаны айтылады. Соңында: “Орыс пенен қазақтың алдым несін?! Тәңір берген әркімнің несібесін. Ол түгіл жан салмаған Құлагердің, сөйлейді граммофонда әңгімесін”, — деп, “Құлагер” әнінің сол заманда пластинкаға түсірілгенін ескертеді. Өлер алдында шығарған “Мінажат” өлеңінде иман тілейді.</w:t>
      </w:r>
    </w:p>
    <w:p w:rsidR="00F82854" w:rsidRPr="00F82854" w:rsidRDefault="00F82854" w:rsidP="00F82854">
      <w:pPr>
        <w:pStyle w:val="a6"/>
        <w:jc w:val="both"/>
        <w:rPr>
          <w:rFonts w:ascii="Times New Roman" w:hAnsi="Times New Roman" w:cs="Times New Roman"/>
          <w:sz w:val="24"/>
          <w:lang w:val="kk-KZ"/>
        </w:rPr>
      </w:pPr>
      <w:r>
        <w:rPr>
          <w:rFonts w:ascii="Times New Roman" w:hAnsi="Times New Roman" w:cs="Times New Roman"/>
          <w:sz w:val="24"/>
          <w:lang w:val="kk-KZ"/>
        </w:rPr>
        <w:t xml:space="preserve">      </w:t>
      </w:r>
      <w:r w:rsidRPr="00F82854">
        <w:rPr>
          <w:rFonts w:ascii="Times New Roman" w:hAnsi="Times New Roman" w:cs="Times New Roman"/>
          <w:sz w:val="24"/>
          <w:lang w:val="kk-KZ"/>
        </w:rPr>
        <w:t>Ақан сері — өмір шындығын үлкен суреткерлікпен жырлаған заманының асқақ ақыны ғана емес, мұңшыл да сыршыл, лирикалық тебіреністі сазымен, әншілік-орындаушылық өнерімен танылған өзгеше дарын иесі. Оның композиторлығы ақындығынан кем түспейді. Әділіне көшсек, “Ақан сері” атанып, кезінде жұртшылыққа кең танылуы, атақ, даңқының шар-тарапқа жетуі — әншілік-композиторлық өнерінің жемісі. Жасынан халықтың ән-күйінен сусындап, өзіне дейінгі әншілік дәстүрді толық меңгерген Ақан сері бертін келе, жігіт шағында серілік құрып, өзі де ән шығарады. Көкшенің сұлу табиғатына көз тігіп, оны албырт сезімді, әсерлі музыка үніне бөлейді. Осы әншілік өнерде Ақан сері жалғыз болмайды. Айналасына әнші-күйші жастарды жинап, өзгеше бір өнерлі топ болып ел аралайды. Ақын, әнші серілердің бәрімен достасады. Балуан Шолақ, Жаяу Мұса, Естай, Иман Жүсіп, Құлтума сияқты атақты ақын-әншілер Ақан серінің ең жақын достары болған. Олардың бәрі Ақан серінің әншілік өнеріне игі әсер еткен, композиторлық талантын жетілдіріп, шеберлік, суреткерлік талғамын шыңдай түскен. Ол қазақтың ұлттық өнерін профессионалдық биікке көтеріп, дәстүрлі өнердің классикалық үлгісін жасады. Сан қырлы дарындылық, поэзия мен музыканың тел қозыдай табысуы, өзіне ғана тән нақыш, жоғары деңгейдегі орындаушылық шеберлік — Ақан сері шығармашылығына тән басты-басты қасиеттер. Қазақ мәдениетінің алтын қорына Ақан серінің елуге жуық муз.-поэтик. мұрасы енген. Ақан сері шығармалары поэтик. тұнықтығымен, образдар әлемінің тереңдігімен, поэтик. және муз. тілінің шырайлылығымен, айрықша талғампаздығымен, нақыштық тазалығымен ерекшеленеді. Оның шығармашылық болмысының басты қасиеттері — өмір шындығын боямасыз жырлауы, психологиялық иірімдерге толы, эмоциялық бояуының қанықтығы.</w:t>
      </w:r>
    </w:p>
    <w:p w:rsidR="00F82854" w:rsidRDefault="00F82854" w:rsidP="00F82854">
      <w:pPr>
        <w:pStyle w:val="a6"/>
        <w:jc w:val="both"/>
        <w:rPr>
          <w:rFonts w:ascii="Times New Roman" w:hAnsi="Times New Roman" w:cs="Times New Roman"/>
          <w:sz w:val="24"/>
          <w:lang w:val="kk-KZ"/>
        </w:rPr>
      </w:pPr>
      <w:r>
        <w:rPr>
          <w:rFonts w:ascii="Times New Roman" w:hAnsi="Times New Roman" w:cs="Times New Roman"/>
          <w:sz w:val="24"/>
          <w:lang w:val="kk-KZ"/>
        </w:rPr>
        <w:t xml:space="preserve">            </w:t>
      </w:r>
      <w:r w:rsidRPr="00F82854">
        <w:rPr>
          <w:rFonts w:ascii="Times New Roman" w:hAnsi="Times New Roman" w:cs="Times New Roman"/>
          <w:sz w:val="24"/>
          <w:lang w:val="kk-KZ"/>
        </w:rPr>
        <w:t xml:space="preserve">Шығармаларының басым бөлігін қамтитын кеңінен танымал көңіл-күй және махаббат лирикаларында ғажайып табиғат суреттері мен нәзік мұң, өмір қиыншылықтары туралы трагедиялық пайымдаулар шынайы да шымыр қатар өріліп жатады. Оның стиліндегі жоғары жетістігі — кең тыныстылық, ән иірімдерінің нәзіктігі, әуен әсемдігі, интонация суреттерінің молдығы, сазының биік те асқақ, ырғақтары мен </w:t>
      </w:r>
      <w:r w:rsidRPr="00F82854">
        <w:rPr>
          <w:rFonts w:ascii="Times New Roman" w:hAnsi="Times New Roman" w:cs="Times New Roman"/>
          <w:sz w:val="24"/>
          <w:lang w:val="kk-KZ"/>
        </w:rPr>
        <w:lastRenderedPageBreak/>
        <w:t>қайырымдарының ұзақтығы.</w:t>
      </w:r>
      <w:r w:rsidRPr="00F82854">
        <w:rPr>
          <w:lang w:val="kk-KZ"/>
        </w:rPr>
        <w:t xml:space="preserve"> </w:t>
      </w:r>
      <w:r w:rsidRPr="00F82854">
        <w:rPr>
          <w:rFonts w:ascii="Times New Roman" w:hAnsi="Times New Roman" w:cs="Times New Roman"/>
          <w:sz w:val="24"/>
          <w:lang w:val="kk-KZ"/>
        </w:rPr>
        <w:t>Ақан серінің “Ақтоқты”, “Алтыбасар”, “Тер қатқан”, “Мақпал”, “Балқадиша”, “Сырымбет”, “Майда қоңыр”, т.б. әндері әйел жанының сұлулығын жарқырата көрсетуімен бірге, махаббат құдіретін асқақтата суреттеуімен де құнды. Кеңінен танымал бұл әндер әйелдер образының галереясын жасап, шынайы махаббат рухын ту етіп көтереді. Ақан сері ақын-әнші ғана емес, саңлақ аңшы, атбегі де. Ақынның сүйікті досына, қимас өмірлік серігіне айналған сәйгүлігі мен қыран құстарына арналған “Маңмаңгер”, “Қараторғай”, “Көкжендет”, “Құлагер” әндерінде Ақан серіның ішкі жан дүниесіндегі бұрқаныс, қан жылаған жүрек, телегей теңіз мұң мөймілдеп тұрғандай. Ақан сері басындағы трагедиялық күй кез келген жүректі толқытады. Әсіресе “Құлагердегі” экспрессивті интонация, толқыған мұңлы әуен, драмаға суарылған қайғылы оқиға шынайылығымен баурайды. Ән ақын өмірінің трагедиялық сәтін бейнелеумен қатар, сол қоғамдағы өнер адамдарының тағдырын қамти отырып, өзі өмір сүрген қоғамның әділетсіз бет-бейнесін ашады. Ақан серінің музыка туындылары қазақ өнерінің өркендеуіне зор ықпалын тигізді. Оның шығармаларын белгілі әншілер Ә.Қашаубаев, Ж.Елебеков, М.Ержанов, Ж.Кәрменов т.б. ел игілігіне айналдырды.</w:t>
      </w:r>
    </w:p>
    <w:p w:rsidR="00F82854" w:rsidRPr="00F82854" w:rsidRDefault="00F82854" w:rsidP="00F82854">
      <w:pPr>
        <w:pStyle w:val="a6"/>
        <w:jc w:val="both"/>
        <w:rPr>
          <w:rFonts w:ascii="Times New Roman" w:hAnsi="Times New Roman" w:cs="Times New Roman"/>
          <w:sz w:val="24"/>
          <w:lang w:val="kk-KZ"/>
        </w:rPr>
      </w:pPr>
      <w:r>
        <w:rPr>
          <w:rFonts w:ascii="Times New Roman" w:hAnsi="Times New Roman" w:cs="Times New Roman"/>
          <w:sz w:val="24"/>
          <w:lang w:val="kk-KZ"/>
        </w:rPr>
        <w:t xml:space="preserve">            </w:t>
      </w:r>
      <w:r w:rsidRPr="00F82854">
        <w:rPr>
          <w:rFonts w:ascii="Times New Roman" w:hAnsi="Times New Roman" w:cs="Times New Roman"/>
          <w:sz w:val="24"/>
          <w:lang w:val="kk-KZ"/>
        </w:rPr>
        <w:t>Ақтоқты есімі Ақан шығармаларынан кең орын алды. «Ақ көйлек», «Аужар», «Алтыбасар», «Ғашық жарға», «Тағрипың», «Ж-ға» – Ақтоқтыға арналған махаббат толғаулары. Құлагердің мерт болуы (1880-жылдардың ортасы) да егде тартқан серінің өмірі мен шығармашылығында ұмытылмас оқиға болды. Өмір соққысын көрген ол жайлауға көшпей, баласы Ыбан екеуі қыстауда қалады. Дұшпандары оны әр саққа жүгіртіп өсек таратады. Ақан Серінің «Ақтоқты», «Алтыбасар», «Тер қатқан», «Мақпал», «Балқадиша», «Сырымбет», «Майда қоңыр», т.б. әндері әйел жанының сұлулығын жарқырата көрсетуімен бірге, махаббат құдіретін асқақтата суреттеуімен де құнды. Кеңінен танымал бұл әндер әйелдер образының галереясын жасап, шынайы махаббат рухын ту етіп көтереді. Ақан Сері ақын-әнші ғана емес, саңлақ аңшы, атбегі де. Ақынның сүйікті досына, қимас өмірлік серігіне айналған сәйгүлігі мен қыран құстарына арналған «Маңмаңгер», «Қараторғай», «Көкжендет», «Құлагер» әндерінде Ақан Серіның ішкі жан дүниесіндегі бұрқаныс, қан жылаған жүрек, телегей теңіз мұң мөймілдеп тұрғандай. Бірақ Ақан өмірден де, өнерден де қол үзбейді. Осы тұстағы ән-өлеңдерінің елеулісі – «Балқадиша». 1890 жылдардағы шығармашылығында айтыс едәуір орын алды. Ақанның елдің жер-судан, қоныстан айырылуына наразылық білдірген азаматтық лирикалары мен сықақ өлеңдері де өткірлігімен ерекшеленеді. Қонысынан айрылған елдің мұң-мұқтажын ақын халық атынан айтады. 1913 ж. Ақан өзінің туған жерінде дүние салды.</w:t>
      </w:r>
    </w:p>
    <w:p w:rsidR="00F82854" w:rsidRDefault="00F82854" w:rsidP="00F82854">
      <w:pPr>
        <w:pStyle w:val="a6"/>
        <w:jc w:val="both"/>
        <w:rPr>
          <w:rFonts w:ascii="Times New Roman" w:hAnsi="Times New Roman" w:cs="Times New Roman"/>
          <w:sz w:val="24"/>
          <w:lang w:val="kk-KZ"/>
        </w:rPr>
      </w:pPr>
      <w:r>
        <w:rPr>
          <w:rFonts w:ascii="Times New Roman" w:hAnsi="Times New Roman" w:cs="Times New Roman"/>
          <w:sz w:val="24"/>
          <w:lang w:val="kk-KZ"/>
        </w:rPr>
        <w:t xml:space="preserve">          А</w:t>
      </w:r>
      <w:r w:rsidRPr="00F82854">
        <w:rPr>
          <w:rFonts w:ascii="Times New Roman" w:hAnsi="Times New Roman" w:cs="Times New Roman"/>
          <w:sz w:val="24"/>
          <w:lang w:val="kk-KZ"/>
        </w:rPr>
        <w:t>қан сері – өмір шындығын үлкен суреткерлікпен жырлаған заманының асқақ ақыны ғана емес, мұңшыл да сыршыл, әншілік-орындаушылық өнерімен танылған өзгеше дарын иесі. Оның композиторлығы ақындығынан кем түспейді. «Ақан сері» атанып, кезінде жұртшылыққа кең танылуы, атақ, даңқының шар-тарапқа жетуі – әншілік-композиторлық өнерінің жемісі. Ол жас кезінде айналасына әнші-күйші жастарды жинап, өзгеше бір өнерлі топ болып ел аралады. Балуан шолақ, Жаяу Мұса, Естай, Иман Жүсіп, Құлтума сияқты атақты ақын-әншілер Ақанның ең жақын достары болған.</w:t>
      </w:r>
    </w:p>
    <w:p w:rsidR="00F82854" w:rsidRDefault="00F82854" w:rsidP="00F82854">
      <w:pPr>
        <w:pStyle w:val="a6"/>
        <w:jc w:val="both"/>
        <w:rPr>
          <w:rFonts w:ascii="Times New Roman" w:hAnsi="Times New Roman" w:cs="Times New Roman"/>
          <w:sz w:val="24"/>
          <w:lang w:val="kk-KZ"/>
        </w:rPr>
      </w:pPr>
      <w:r>
        <w:rPr>
          <w:rFonts w:ascii="Times New Roman" w:hAnsi="Times New Roman" w:cs="Times New Roman"/>
          <w:sz w:val="24"/>
          <w:lang w:val="kk-KZ"/>
        </w:rPr>
        <w:t xml:space="preserve">          </w:t>
      </w:r>
      <w:r w:rsidRPr="00F82854">
        <w:rPr>
          <w:rFonts w:ascii="Times New Roman" w:hAnsi="Times New Roman" w:cs="Times New Roman"/>
          <w:sz w:val="24"/>
          <w:lang w:val="kk-KZ"/>
        </w:rPr>
        <w:t>Ол қазақтың ұлттық өнерін кәсіби биікке көтеріп, дәстүрлі өнердің классикалық үлгісін жасады. Елуге жуық музыкалық мұрасы қазақ мәдениетінің алтын қорына енді. Оның шығармаларын белгілі әншілер Әміре Қашаубаев, Жүсіпбек Елебеков, Манарбек Ержанов, Жәнібек Кәрменов, т.б. ел игілігіне айналдырды. Қазақстан композиторларының симфониялық және опералық шығармаларына кеңінен енгізіліп, Ақан әндері екінші өмірін бастады. Серінің өмірі мен тағдыры туралы Ілияс Жансүгіров «Құлагер» поэмасын, Ғабит Мүсірепов «Ақан сері – Ақтоқты» драмасын, Сыдық Мұхамеджанов осы аттас операсын, Сәкен Жүнісов «Ақан сері» романын жазды.Әуезов «Казак халкының эпосы мен фольклоры» атты зерттеу еңбегінде Ақан серінің ақындық өнерін жоғары бағалап, оның жел жетпес жүйрігіне арнаған «Құлагер», қыран бүркітіне арнаған «Көк жендет» ә</w:t>
      </w:r>
      <w:r>
        <w:rPr>
          <w:rFonts w:ascii="Times New Roman" w:hAnsi="Times New Roman" w:cs="Times New Roman"/>
          <w:sz w:val="24"/>
          <w:lang w:val="kk-KZ"/>
        </w:rPr>
        <w:t>ндерін жоқтау өлеңіне жатқызған.</w:t>
      </w:r>
    </w:p>
    <w:p w:rsidR="00F82854" w:rsidRDefault="00CF1E32" w:rsidP="00F82854">
      <w:pPr>
        <w:pStyle w:val="a6"/>
        <w:jc w:val="right"/>
        <w:rPr>
          <w:rFonts w:ascii="Times New Roman" w:hAnsi="Times New Roman" w:cs="Times New Roman"/>
          <w:sz w:val="24"/>
          <w:lang w:val="kk-KZ"/>
        </w:rPr>
      </w:pPr>
      <w:hyperlink r:id="rId9" w:history="1">
        <w:r w:rsidR="00F82854" w:rsidRPr="00770AA2">
          <w:rPr>
            <w:rStyle w:val="aa"/>
            <w:rFonts w:ascii="Times New Roman" w:hAnsi="Times New Roman" w:cs="Times New Roman"/>
            <w:sz w:val="24"/>
            <w:lang w:val="kk-KZ"/>
          </w:rPr>
          <w:t>https://kk.wikipedia.org/wiki/Ақан_сері</w:t>
        </w:r>
      </w:hyperlink>
    </w:p>
    <w:p w:rsidR="00F82854" w:rsidRPr="003C72E3" w:rsidRDefault="00F82854" w:rsidP="00F82854">
      <w:pPr>
        <w:pStyle w:val="a6"/>
        <w:jc w:val="both"/>
        <w:rPr>
          <w:rFonts w:ascii="Times New Roman" w:hAnsi="Times New Roman" w:cs="Times New Roman"/>
          <w:sz w:val="24"/>
          <w:lang w:val="kk-KZ"/>
        </w:rPr>
      </w:pPr>
    </w:p>
    <w:p w:rsidR="00F82854" w:rsidRPr="00F82854" w:rsidRDefault="00F82854" w:rsidP="00F82854">
      <w:pPr>
        <w:pStyle w:val="a6"/>
        <w:jc w:val="center"/>
        <w:rPr>
          <w:rFonts w:ascii="Times New Roman" w:hAnsi="Times New Roman" w:cs="Times New Roman"/>
          <w:b/>
          <w:sz w:val="24"/>
          <w:lang w:val="kk-KZ"/>
        </w:rPr>
      </w:pPr>
      <w:r w:rsidRPr="00F82854">
        <w:rPr>
          <w:rFonts w:ascii="Times New Roman" w:hAnsi="Times New Roman" w:cs="Times New Roman"/>
          <w:b/>
          <w:sz w:val="24"/>
          <w:lang w:val="kk-KZ"/>
        </w:rPr>
        <w:t>Жаяу Мұса Байжанұлы</w:t>
      </w:r>
    </w:p>
    <w:p w:rsidR="00E0306E" w:rsidRPr="00E0306E" w:rsidRDefault="00F82854" w:rsidP="00E0306E">
      <w:pPr>
        <w:pStyle w:val="a6"/>
        <w:jc w:val="both"/>
        <w:rPr>
          <w:rFonts w:ascii="Times New Roman" w:hAnsi="Times New Roman" w:cs="Times New Roman"/>
          <w:sz w:val="24"/>
          <w:lang w:val="kk-KZ"/>
        </w:rPr>
      </w:pPr>
      <w:r>
        <w:rPr>
          <w:rFonts w:ascii="Times New Roman" w:hAnsi="Times New Roman" w:cs="Times New Roman"/>
          <w:sz w:val="24"/>
          <w:lang w:val="kk-KZ"/>
        </w:rPr>
        <w:t xml:space="preserve">      </w:t>
      </w:r>
      <w:r w:rsidR="00E0306E">
        <w:rPr>
          <w:rFonts w:ascii="Times New Roman" w:hAnsi="Times New Roman" w:cs="Times New Roman"/>
          <w:sz w:val="24"/>
          <w:lang w:val="kk-KZ"/>
        </w:rPr>
        <w:t xml:space="preserve">  </w:t>
      </w:r>
      <w:r w:rsidRPr="00F82854">
        <w:rPr>
          <w:rFonts w:ascii="Times New Roman" w:hAnsi="Times New Roman" w:cs="Times New Roman"/>
          <w:sz w:val="24"/>
          <w:lang w:val="kk-KZ"/>
        </w:rPr>
        <w:t>30 шілде 1835, Павлодар облысы Баянауыл ауданы Жасыбай көл</w:t>
      </w:r>
      <w:r w:rsidR="00E0306E">
        <w:rPr>
          <w:rFonts w:ascii="Times New Roman" w:hAnsi="Times New Roman" w:cs="Times New Roman"/>
          <w:sz w:val="24"/>
          <w:lang w:val="kk-KZ"/>
        </w:rPr>
        <w:t>інің жағасы, Ақшоқы алқабы—1929</w:t>
      </w:r>
      <w:r w:rsidRPr="00F82854">
        <w:rPr>
          <w:rFonts w:ascii="Times New Roman" w:hAnsi="Times New Roman" w:cs="Times New Roman"/>
          <w:sz w:val="24"/>
          <w:lang w:val="kk-KZ"/>
        </w:rPr>
        <w:t xml:space="preserve"> — қазақ халқы</w:t>
      </w:r>
      <w:r w:rsidR="00E0306E">
        <w:rPr>
          <w:rFonts w:ascii="Times New Roman" w:hAnsi="Times New Roman" w:cs="Times New Roman"/>
          <w:sz w:val="24"/>
          <w:lang w:val="kk-KZ"/>
        </w:rPr>
        <w:t xml:space="preserve">ның әйгілі әнші-сазгері, ақыны. </w:t>
      </w:r>
      <w:r w:rsidRPr="00F82854">
        <w:rPr>
          <w:rFonts w:ascii="Times New Roman" w:hAnsi="Times New Roman" w:cs="Times New Roman"/>
          <w:sz w:val="24"/>
          <w:lang w:val="kk-KZ"/>
        </w:rPr>
        <w:t>Шыққан тегі — Орта жүз, Арғын ішіндегі Сүйіндік руының Айдабол бөлімі.</w:t>
      </w:r>
      <w:r w:rsidR="00E0306E">
        <w:rPr>
          <w:rFonts w:ascii="Times New Roman" w:hAnsi="Times New Roman" w:cs="Times New Roman"/>
          <w:sz w:val="24"/>
          <w:lang w:val="kk-KZ"/>
        </w:rPr>
        <w:t xml:space="preserve"> </w:t>
      </w:r>
      <w:r w:rsidR="00E0306E" w:rsidRPr="00E0306E">
        <w:rPr>
          <w:rFonts w:ascii="Times New Roman" w:hAnsi="Times New Roman" w:cs="Times New Roman"/>
          <w:sz w:val="24"/>
          <w:lang w:val="kk-KZ"/>
        </w:rPr>
        <w:t>Алғаш ауыл молдасынан оқып, сауат ашады. Оң-солын тани келе өнер-білім қуып, Қызылжар, Омбы қалаларына келеді. Омбыдағы орыс мектебінде оқиды, қала өнерпаздарымен араласып, домбыра, сырнай, скрипка аспаптарын тартуды меңгереді, өзінің сезім-күйін әнге қосуға машықтанады, музыкалық әдеби кештерге араласады. Бойындағы өнерін жұрт алдында көрсете бастайды.</w:t>
      </w:r>
    </w:p>
    <w:p w:rsidR="00E0306E" w:rsidRPr="00E0306E" w:rsidRDefault="00E0306E" w:rsidP="00E0306E">
      <w:pPr>
        <w:pStyle w:val="a6"/>
        <w:jc w:val="both"/>
        <w:rPr>
          <w:rFonts w:ascii="Times New Roman" w:hAnsi="Times New Roman" w:cs="Times New Roman"/>
          <w:sz w:val="24"/>
          <w:lang w:val="kk-KZ"/>
        </w:rPr>
      </w:pPr>
      <w:r>
        <w:rPr>
          <w:rFonts w:ascii="Times New Roman" w:hAnsi="Times New Roman" w:cs="Times New Roman"/>
          <w:sz w:val="24"/>
          <w:lang w:val="kk-KZ"/>
        </w:rPr>
        <w:t xml:space="preserve">        </w:t>
      </w:r>
      <w:r w:rsidRPr="00E0306E">
        <w:rPr>
          <w:rFonts w:ascii="Times New Roman" w:hAnsi="Times New Roman" w:cs="Times New Roman"/>
          <w:sz w:val="24"/>
          <w:lang w:val="kk-KZ"/>
        </w:rPr>
        <w:t>Қалада өткерген жылдарында Жаяу Мұса сол кездің саяси-әлеуметтік өмірін тереңірек танып, туған елінің бодандықтағы мүшкіл халіне ой зерделетіп, санасы толысқан шағында елге оралады. Ел ішіндегі әлеуметтік әділетсіздіктер мен сыртқы өктемдікті жай ғана бақылаушы болып қана қалмайды, өзінің ұстанымын тиісті жерінде өнерімен де, іс-әрекетімен де көрсетіп отырады. «Ақ сиса» сияқты әлеуметтік теңсіздікті әшкерелеген әндері ел ішіне тарай бастайды.</w:t>
      </w:r>
    </w:p>
    <w:p w:rsidR="00E0306E" w:rsidRPr="00E0306E" w:rsidRDefault="00E0306E" w:rsidP="00E0306E">
      <w:pPr>
        <w:pStyle w:val="a6"/>
        <w:jc w:val="both"/>
        <w:rPr>
          <w:rFonts w:ascii="Times New Roman" w:hAnsi="Times New Roman" w:cs="Times New Roman"/>
          <w:sz w:val="24"/>
          <w:lang w:val="kk-KZ"/>
        </w:rPr>
      </w:pPr>
      <w:r>
        <w:rPr>
          <w:rFonts w:ascii="Times New Roman" w:hAnsi="Times New Roman" w:cs="Times New Roman"/>
          <w:sz w:val="24"/>
          <w:lang w:val="kk-KZ"/>
        </w:rPr>
        <w:t xml:space="preserve">      </w:t>
      </w:r>
      <w:r w:rsidR="00F256A5">
        <w:rPr>
          <w:rFonts w:ascii="Times New Roman" w:hAnsi="Times New Roman" w:cs="Times New Roman"/>
          <w:sz w:val="24"/>
          <w:lang w:val="kk-KZ"/>
        </w:rPr>
        <w:t xml:space="preserve"> </w:t>
      </w:r>
      <w:r>
        <w:rPr>
          <w:rFonts w:ascii="Times New Roman" w:hAnsi="Times New Roman" w:cs="Times New Roman"/>
          <w:sz w:val="24"/>
          <w:lang w:val="kk-KZ"/>
        </w:rPr>
        <w:t xml:space="preserve"> </w:t>
      </w:r>
      <w:r w:rsidRPr="00E0306E">
        <w:rPr>
          <w:rFonts w:ascii="Times New Roman" w:hAnsi="Times New Roman" w:cs="Times New Roman"/>
          <w:sz w:val="24"/>
          <w:lang w:val="kk-KZ"/>
        </w:rPr>
        <w:t>Ақыры Жаяу Мұсаға «Патша саясатына наразы адам» деген айып тағылып, Тобылға жер аударылады. Тобыл түрмесінде ол генерал-губернаторға хат жазып, әскер қатарына сұранады. Мұсаның өтініші қабылданады. Осылайша, оның әскер қатарындағы әр қиырды шарлаған күрделі өмірі басталады. Тобыл, Орынбор, Қазан, Новгород, Мәскеу, Владимир, Петербор қалаларында, Полония, Литва жерінде болады.</w:t>
      </w:r>
    </w:p>
    <w:p w:rsidR="003C72E3" w:rsidRDefault="00E0306E" w:rsidP="00E0306E">
      <w:pPr>
        <w:pStyle w:val="a6"/>
        <w:jc w:val="both"/>
        <w:rPr>
          <w:rFonts w:ascii="Times New Roman" w:hAnsi="Times New Roman" w:cs="Times New Roman"/>
          <w:sz w:val="24"/>
          <w:lang w:val="kk-KZ"/>
        </w:rPr>
      </w:pPr>
      <w:r>
        <w:rPr>
          <w:rFonts w:ascii="Times New Roman" w:hAnsi="Times New Roman" w:cs="Times New Roman"/>
          <w:sz w:val="24"/>
          <w:lang w:val="kk-KZ"/>
        </w:rPr>
        <w:t xml:space="preserve">         </w:t>
      </w:r>
      <w:r w:rsidRPr="00E0306E">
        <w:rPr>
          <w:rFonts w:ascii="Times New Roman" w:hAnsi="Times New Roman" w:cs="Times New Roman"/>
          <w:sz w:val="24"/>
          <w:lang w:val="kk-KZ"/>
        </w:rPr>
        <w:t>Кейін Қоқан хандығының саясатына қарсы жұмсалған полковник М.Черняевтің әскерінің құрамында Алатау, Әулие-ата, Шымкент жорығына қатысады. Осы жорықта Ресей әскерінің зорлықшыл әрекеттерін көзімен көрген Жаяу Мұса қатты налиды, ән-жырына қосады.</w:t>
      </w:r>
    </w:p>
    <w:p w:rsidR="00F256A5" w:rsidRPr="00F256A5" w:rsidRDefault="00F256A5" w:rsidP="00F256A5">
      <w:pPr>
        <w:pStyle w:val="a6"/>
        <w:jc w:val="both"/>
        <w:rPr>
          <w:rFonts w:ascii="Times New Roman" w:hAnsi="Times New Roman" w:cs="Times New Roman"/>
          <w:sz w:val="24"/>
          <w:lang w:val="kk-KZ"/>
        </w:rPr>
      </w:pPr>
      <w:r>
        <w:rPr>
          <w:rFonts w:ascii="Times New Roman" w:hAnsi="Times New Roman" w:cs="Times New Roman"/>
          <w:sz w:val="24"/>
          <w:lang w:val="kk-KZ"/>
        </w:rPr>
        <w:t xml:space="preserve">        А</w:t>
      </w:r>
      <w:r w:rsidRPr="00F256A5">
        <w:rPr>
          <w:rFonts w:ascii="Times New Roman" w:hAnsi="Times New Roman" w:cs="Times New Roman"/>
          <w:sz w:val="24"/>
          <w:lang w:val="kk-KZ"/>
        </w:rPr>
        <w:t>лыста жүріп, туған жерін сағынып «Сүйіндік» әнін шығарады. «Толғау», «Арап ұрыға», «Бозторғай», «Хаулау» әндеріне өмірден көрген сондай қиындық қиянаттар арқау болады.</w:t>
      </w:r>
    </w:p>
    <w:p w:rsidR="00B44E54" w:rsidRDefault="00F256A5" w:rsidP="00F256A5">
      <w:pPr>
        <w:pStyle w:val="a6"/>
        <w:jc w:val="both"/>
        <w:rPr>
          <w:rFonts w:ascii="Times New Roman" w:hAnsi="Times New Roman" w:cs="Times New Roman"/>
          <w:sz w:val="24"/>
          <w:lang w:val="kk-KZ"/>
        </w:rPr>
      </w:pPr>
      <w:r>
        <w:rPr>
          <w:rFonts w:ascii="Times New Roman" w:hAnsi="Times New Roman" w:cs="Times New Roman"/>
          <w:sz w:val="24"/>
          <w:lang w:val="kk-KZ"/>
        </w:rPr>
        <w:t xml:space="preserve">        </w:t>
      </w:r>
      <w:r w:rsidRPr="00F256A5">
        <w:rPr>
          <w:rFonts w:ascii="Times New Roman" w:hAnsi="Times New Roman" w:cs="Times New Roman"/>
          <w:sz w:val="24"/>
          <w:lang w:val="kk-KZ"/>
        </w:rPr>
        <w:t>Өмірдің көп тауқыметін бастан өткеріп, еліне оралған Жаяу Мұса әлеуметтік-саяси теңсіздікке арналған әндер шығаруды одан әрі жалғастырады. Ақмола уезіне қарасты Құлбай деген байдың немере қызы Сапармен көңіл жарастырып, ұрпақ құрып, саясатшылықпен айналысады.</w:t>
      </w:r>
    </w:p>
    <w:p w:rsidR="00F256A5" w:rsidRPr="00F256A5" w:rsidRDefault="00B44E54" w:rsidP="00F256A5">
      <w:pPr>
        <w:pStyle w:val="a6"/>
        <w:jc w:val="both"/>
        <w:rPr>
          <w:rFonts w:ascii="Times New Roman" w:hAnsi="Times New Roman" w:cs="Times New Roman"/>
          <w:sz w:val="24"/>
          <w:lang w:val="kk-KZ"/>
        </w:rPr>
      </w:pPr>
      <w:r>
        <w:rPr>
          <w:rFonts w:ascii="Times New Roman" w:hAnsi="Times New Roman" w:cs="Times New Roman"/>
          <w:sz w:val="24"/>
          <w:lang w:val="kk-KZ"/>
        </w:rPr>
        <w:t xml:space="preserve">          </w:t>
      </w:r>
      <w:r w:rsidR="00F256A5" w:rsidRPr="00F256A5">
        <w:rPr>
          <w:rFonts w:ascii="Times New Roman" w:hAnsi="Times New Roman" w:cs="Times New Roman"/>
          <w:sz w:val="24"/>
          <w:lang w:val="kk-KZ"/>
        </w:rPr>
        <w:t xml:space="preserve">Жаяу Мұса қазақтың ән өнерін мазмұн, түр жағынан байытып, шығармашылық жаңалықтар енгізіп, әуен сазын жаңа биіктерге көтерген аса дарынды композитор. Ол өз шығармаларында қазақтың мұңын мұңдап, жоғын жоқтап, өз заманының арман-аңсарын әнмен бедерлей білді. Оның әлеуметтік көзқарастары, азаматтық ұстанымдары сол кездің демократтық-ағартушылық озық </w:t>
      </w:r>
      <w:r>
        <w:rPr>
          <w:rFonts w:ascii="Times New Roman" w:hAnsi="Times New Roman" w:cs="Times New Roman"/>
          <w:sz w:val="24"/>
          <w:lang w:val="kk-KZ"/>
        </w:rPr>
        <w:t>идеяларымен астасып жатты.</w:t>
      </w:r>
    </w:p>
    <w:p w:rsidR="00F256A5" w:rsidRPr="00F256A5" w:rsidRDefault="00B44E54" w:rsidP="00F256A5">
      <w:pPr>
        <w:pStyle w:val="a6"/>
        <w:jc w:val="both"/>
        <w:rPr>
          <w:rFonts w:ascii="Times New Roman" w:hAnsi="Times New Roman" w:cs="Times New Roman"/>
          <w:sz w:val="24"/>
          <w:lang w:val="kk-KZ"/>
        </w:rPr>
      </w:pPr>
      <w:r>
        <w:rPr>
          <w:rFonts w:ascii="Times New Roman" w:hAnsi="Times New Roman" w:cs="Times New Roman"/>
          <w:sz w:val="24"/>
          <w:lang w:val="kk-KZ"/>
        </w:rPr>
        <w:t xml:space="preserve">          </w:t>
      </w:r>
      <w:r w:rsidR="00F256A5" w:rsidRPr="00F256A5">
        <w:rPr>
          <w:rFonts w:ascii="Times New Roman" w:hAnsi="Times New Roman" w:cs="Times New Roman"/>
          <w:sz w:val="24"/>
          <w:lang w:val="kk-KZ"/>
        </w:rPr>
        <w:t>Жаяу Мұса әндерін күні бүгінге дейін халық сүйіп тыңдайды. Оның алуан нақысты асқақ әндері Қазақстан композиторларының көптеген шығармаларына арқау болған. Мұса атақты "Ақ сиса" әнін шығарған:</w:t>
      </w:r>
    </w:p>
    <w:p w:rsidR="00F256A5" w:rsidRPr="00B10EFB" w:rsidRDefault="00B44E54" w:rsidP="00F256A5">
      <w:pPr>
        <w:pStyle w:val="a6"/>
        <w:jc w:val="both"/>
        <w:rPr>
          <w:rFonts w:ascii="Times New Roman" w:hAnsi="Times New Roman" w:cs="Times New Roman"/>
          <w:i/>
          <w:sz w:val="24"/>
          <w:lang w:val="kk-KZ"/>
        </w:rPr>
      </w:pPr>
      <w:r w:rsidRPr="00B10EFB">
        <w:rPr>
          <w:rFonts w:ascii="Times New Roman" w:hAnsi="Times New Roman" w:cs="Times New Roman"/>
          <w:i/>
          <w:sz w:val="24"/>
          <w:lang w:val="kk-KZ"/>
        </w:rPr>
        <w:t xml:space="preserve">        </w:t>
      </w:r>
      <w:r w:rsidR="00F256A5" w:rsidRPr="00B10EFB">
        <w:rPr>
          <w:rFonts w:ascii="Times New Roman" w:hAnsi="Times New Roman" w:cs="Times New Roman"/>
          <w:i/>
          <w:sz w:val="24"/>
          <w:lang w:val="kk-KZ"/>
        </w:rPr>
        <w:t>Ақ сиса, қызыл сиса, сиса-сиса,</w:t>
      </w:r>
    </w:p>
    <w:p w:rsidR="00F256A5" w:rsidRPr="00B10EFB" w:rsidRDefault="00B44E54" w:rsidP="00F256A5">
      <w:pPr>
        <w:pStyle w:val="a6"/>
        <w:jc w:val="both"/>
        <w:rPr>
          <w:rFonts w:ascii="Times New Roman" w:hAnsi="Times New Roman" w:cs="Times New Roman"/>
          <w:i/>
          <w:sz w:val="24"/>
          <w:lang w:val="kk-KZ"/>
        </w:rPr>
      </w:pPr>
      <w:r w:rsidRPr="00B10EFB">
        <w:rPr>
          <w:rFonts w:ascii="Times New Roman" w:hAnsi="Times New Roman" w:cs="Times New Roman"/>
          <w:i/>
          <w:sz w:val="24"/>
          <w:lang w:val="kk-KZ"/>
        </w:rPr>
        <w:t xml:space="preserve">       </w:t>
      </w:r>
      <w:r w:rsidR="00F256A5" w:rsidRPr="00B10EFB">
        <w:rPr>
          <w:rFonts w:ascii="Times New Roman" w:hAnsi="Times New Roman" w:cs="Times New Roman"/>
          <w:i/>
          <w:sz w:val="24"/>
          <w:lang w:val="kk-KZ"/>
        </w:rPr>
        <w:t>Қалмайды кімдер жаяу зорлық қылса.</w:t>
      </w:r>
    </w:p>
    <w:p w:rsidR="00F256A5" w:rsidRPr="00B10EFB" w:rsidRDefault="00B44E54" w:rsidP="00F256A5">
      <w:pPr>
        <w:pStyle w:val="a6"/>
        <w:jc w:val="both"/>
        <w:rPr>
          <w:rFonts w:ascii="Times New Roman" w:hAnsi="Times New Roman" w:cs="Times New Roman"/>
          <w:i/>
          <w:sz w:val="24"/>
          <w:lang w:val="kk-KZ"/>
        </w:rPr>
      </w:pPr>
      <w:r w:rsidRPr="00B10EFB">
        <w:rPr>
          <w:rFonts w:ascii="Times New Roman" w:hAnsi="Times New Roman" w:cs="Times New Roman"/>
          <w:i/>
          <w:sz w:val="24"/>
          <w:lang w:val="kk-KZ"/>
        </w:rPr>
        <w:t xml:space="preserve">       </w:t>
      </w:r>
      <w:r w:rsidR="00F256A5" w:rsidRPr="00B10EFB">
        <w:rPr>
          <w:rFonts w:ascii="Times New Roman" w:hAnsi="Times New Roman" w:cs="Times New Roman"/>
          <w:i/>
          <w:sz w:val="24"/>
          <w:lang w:val="kk-KZ"/>
        </w:rPr>
        <w:t>Шорманның Мұстафасы атымды алып,</w:t>
      </w:r>
    </w:p>
    <w:p w:rsidR="00F256A5" w:rsidRPr="00B10EFB" w:rsidRDefault="00B44E54" w:rsidP="00F256A5">
      <w:pPr>
        <w:pStyle w:val="a6"/>
        <w:jc w:val="both"/>
        <w:rPr>
          <w:rFonts w:ascii="Times New Roman" w:hAnsi="Times New Roman" w:cs="Times New Roman"/>
          <w:i/>
          <w:sz w:val="24"/>
          <w:lang w:val="kk-KZ"/>
        </w:rPr>
      </w:pPr>
      <w:r w:rsidRPr="00B10EFB">
        <w:rPr>
          <w:rFonts w:ascii="Times New Roman" w:hAnsi="Times New Roman" w:cs="Times New Roman"/>
          <w:i/>
          <w:sz w:val="24"/>
          <w:lang w:val="kk-KZ"/>
        </w:rPr>
        <w:t xml:space="preserve">       </w:t>
      </w:r>
      <w:r w:rsidR="00F256A5" w:rsidRPr="00B10EFB">
        <w:rPr>
          <w:rFonts w:ascii="Times New Roman" w:hAnsi="Times New Roman" w:cs="Times New Roman"/>
          <w:i/>
          <w:sz w:val="24"/>
          <w:lang w:val="kk-KZ"/>
        </w:rPr>
        <w:t>Атандым сол себепті "Жаяу Мұса".</w:t>
      </w:r>
    </w:p>
    <w:p w:rsidR="00F256A5" w:rsidRPr="00B10EFB" w:rsidRDefault="00B44E54" w:rsidP="00F256A5">
      <w:pPr>
        <w:pStyle w:val="a6"/>
        <w:jc w:val="both"/>
        <w:rPr>
          <w:rFonts w:ascii="Times New Roman" w:hAnsi="Times New Roman" w:cs="Times New Roman"/>
          <w:i/>
          <w:sz w:val="24"/>
          <w:lang w:val="kk-KZ"/>
        </w:rPr>
      </w:pPr>
      <w:r w:rsidRPr="00B10EFB">
        <w:rPr>
          <w:rFonts w:ascii="Times New Roman" w:hAnsi="Times New Roman" w:cs="Times New Roman"/>
          <w:i/>
          <w:sz w:val="24"/>
          <w:lang w:val="kk-KZ"/>
        </w:rPr>
        <w:t xml:space="preserve">       </w:t>
      </w:r>
      <w:r w:rsidR="00F256A5" w:rsidRPr="00B10EFB">
        <w:rPr>
          <w:rFonts w:ascii="Times New Roman" w:hAnsi="Times New Roman" w:cs="Times New Roman"/>
          <w:i/>
          <w:sz w:val="24"/>
          <w:lang w:val="kk-KZ"/>
        </w:rPr>
        <w:t>Жаныма батқандықтан ашынамын,</w:t>
      </w:r>
    </w:p>
    <w:p w:rsidR="00F256A5" w:rsidRPr="00B10EFB" w:rsidRDefault="00B44E54" w:rsidP="00F256A5">
      <w:pPr>
        <w:pStyle w:val="a6"/>
        <w:jc w:val="both"/>
        <w:rPr>
          <w:rFonts w:ascii="Times New Roman" w:hAnsi="Times New Roman" w:cs="Times New Roman"/>
          <w:i/>
          <w:sz w:val="24"/>
          <w:lang w:val="kk-KZ"/>
        </w:rPr>
      </w:pPr>
      <w:r w:rsidRPr="00B10EFB">
        <w:rPr>
          <w:rFonts w:ascii="Times New Roman" w:hAnsi="Times New Roman" w:cs="Times New Roman"/>
          <w:i/>
          <w:sz w:val="24"/>
          <w:lang w:val="kk-KZ"/>
        </w:rPr>
        <w:t xml:space="preserve">       </w:t>
      </w:r>
      <w:r w:rsidR="00F256A5" w:rsidRPr="00B10EFB">
        <w:rPr>
          <w:rFonts w:ascii="Times New Roman" w:hAnsi="Times New Roman" w:cs="Times New Roman"/>
          <w:i/>
          <w:sz w:val="24"/>
          <w:lang w:val="kk-KZ"/>
        </w:rPr>
        <w:t>Мен неге жаяумын деп басыламын?</w:t>
      </w:r>
    </w:p>
    <w:p w:rsidR="00F256A5" w:rsidRPr="00B10EFB" w:rsidRDefault="00B44E54" w:rsidP="00F256A5">
      <w:pPr>
        <w:pStyle w:val="a6"/>
        <w:jc w:val="both"/>
        <w:rPr>
          <w:rFonts w:ascii="Times New Roman" w:hAnsi="Times New Roman" w:cs="Times New Roman"/>
          <w:i/>
          <w:sz w:val="24"/>
          <w:lang w:val="kk-KZ"/>
        </w:rPr>
      </w:pPr>
      <w:r w:rsidRPr="00B10EFB">
        <w:rPr>
          <w:rFonts w:ascii="Times New Roman" w:hAnsi="Times New Roman" w:cs="Times New Roman"/>
          <w:i/>
          <w:sz w:val="24"/>
          <w:lang w:val="kk-KZ"/>
        </w:rPr>
        <w:t xml:space="preserve">       </w:t>
      </w:r>
      <w:r w:rsidR="00F256A5" w:rsidRPr="00B10EFB">
        <w:rPr>
          <w:rFonts w:ascii="Times New Roman" w:hAnsi="Times New Roman" w:cs="Times New Roman"/>
          <w:i/>
          <w:sz w:val="24"/>
          <w:lang w:val="kk-KZ"/>
        </w:rPr>
        <w:t>Малым жоқ Шорман айдап алатұғын,</w:t>
      </w:r>
    </w:p>
    <w:p w:rsidR="00F256A5" w:rsidRDefault="00B44E54" w:rsidP="00F256A5">
      <w:pPr>
        <w:pStyle w:val="a6"/>
        <w:jc w:val="both"/>
        <w:rPr>
          <w:rFonts w:ascii="Times New Roman" w:hAnsi="Times New Roman" w:cs="Times New Roman"/>
          <w:i/>
          <w:sz w:val="24"/>
          <w:lang w:val="kk-KZ"/>
        </w:rPr>
      </w:pPr>
      <w:r w:rsidRPr="00B10EFB">
        <w:rPr>
          <w:rFonts w:ascii="Times New Roman" w:hAnsi="Times New Roman" w:cs="Times New Roman"/>
          <w:i/>
          <w:sz w:val="24"/>
          <w:lang w:val="kk-KZ"/>
        </w:rPr>
        <w:t xml:space="preserve">       </w:t>
      </w:r>
      <w:r w:rsidR="00F256A5" w:rsidRPr="00B10EFB">
        <w:rPr>
          <w:rFonts w:ascii="Times New Roman" w:hAnsi="Times New Roman" w:cs="Times New Roman"/>
          <w:i/>
          <w:sz w:val="24"/>
          <w:lang w:val="kk-KZ"/>
        </w:rPr>
        <w:t>Қылығын Мұстафаның паш қыламын!</w:t>
      </w:r>
    </w:p>
    <w:p w:rsidR="00F36876" w:rsidRDefault="00CF1E32" w:rsidP="00F36876">
      <w:pPr>
        <w:pStyle w:val="a6"/>
        <w:jc w:val="right"/>
        <w:rPr>
          <w:rFonts w:ascii="Times New Roman" w:hAnsi="Times New Roman" w:cs="Times New Roman"/>
          <w:i/>
          <w:sz w:val="24"/>
          <w:lang w:val="kk-KZ"/>
        </w:rPr>
      </w:pPr>
      <w:hyperlink r:id="rId10" w:history="1">
        <w:r w:rsidR="00F36876" w:rsidRPr="00770AA2">
          <w:rPr>
            <w:rStyle w:val="aa"/>
            <w:rFonts w:ascii="Times New Roman" w:hAnsi="Times New Roman" w:cs="Times New Roman"/>
            <w:i/>
            <w:sz w:val="24"/>
            <w:lang w:val="kk-KZ"/>
          </w:rPr>
          <w:t>https://kk.wikipedia.org/wiki/Жаяу_Мұса_Байжанұлы</w:t>
        </w:r>
      </w:hyperlink>
    </w:p>
    <w:p w:rsidR="00F36876" w:rsidRDefault="00F36876" w:rsidP="00F36876">
      <w:pPr>
        <w:pStyle w:val="a6"/>
        <w:jc w:val="right"/>
        <w:rPr>
          <w:rFonts w:ascii="Times New Roman" w:hAnsi="Times New Roman" w:cs="Times New Roman"/>
          <w:i/>
          <w:sz w:val="24"/>
          <w:lang w:val="kk-KZ"/>
        </w:rPr>
      </w:pPr>
    </w:p>
    <w:p w:rsidR="00F36876" w:rsidRDefault="00F36876" w:rsidP="00F256A5">
      <w:pPr>
        <w:pStyle w:val="a6"/>
        <w:jc w:val="both"/>
        <w:rPr>
          <w:rFonts w:ascii="Times New Roman" w:hAnsi="Times New Roman" w:cs="Times New Roman"/>
          <w:i/>
          <w:sz w:val="24"/>
          <w:lang w:val="kk-KZ"/>
        </w:rPr>
      </w:pPr>
    </w:p>
    <w:p w:rsidR="00F36876" w:rsidRPr="00F36876" w:rsidRDefault="00F36876" w:rsidP="00F36876">
      <w:pPr>
        <w:pStyle w:val="a6"/>
        <w:jc w:val="center"/>
        <w:rPr>
          <w:rFonts w:ascii="Times New Roman" w:hAnsi="Times New Roman" w:cs="Times New Roman"/>
          <w:b/>
          <w:sz w:val="24"/>
          <w:lang w:val="kk-KZ"/>
        </w:rPr>
      </w:pPr>
      <w:r w:rsidRPr="00F36876">
        <w:rPr>
          <w:rFonts w:ascii="Times New Roman" w:hAnsi="Times New Roman" w:cs="Times New Roman"/>
          <w:b/>
          <w:sz w:val="24"/>
          <w:lang w:val="kk-KZ"/>
        </w:rPr>
        <w:t>Дәулеткерей Шығайұлы</w:t>
      </w:r>
    </w:p>
    <w:p w:rsidR="00F36876" w:rsidRPr="00F36876" w:rsidRDefault="00F36876" w:rsidP="00F36876">
      <w:pPr>
        <w:pStyle w:val="a6"/>
        <w:jc w:val="both"/>
        <w:rPr>
          <w:rFonts w:ascii="Times New Roman" w:hAnsi="Times New Roman" w:cs="Times New Roman"/>
          <w:sz w:val="24"/>
          <w:lang w:val="kk-KZ"/>
        </w:rPr>
      </w:pPr>
      <w:r>
        <w:rPr>
          <w:rFonts w:ascii="Times New Roman" w:hAnsi="Times New Roman" w:cs="Times New Roman"/>
          <w:sz w:val="24"/>
          <w:lang w:val="kk-KZ"/>
        </w:rPr>
        <w:lastRenderedPageBreak/>
        <w:t xml:space="preserve">         </w:t>
      </w:r>
      <w:r w:rsidRPr="00F36876">
        <w:rPr>
          <w:rFonts w:ascii="Times New Roman" w:hAnsi="Times New Roman" w:cs="Times New Roman"/>
          <w:sz w:val="24"/>
          <w:lang w:val="kk-KZ"/>
        </w:rPr>
        <w:t>1820 жылдар шамасында қазіргі Орал облысының Орда ауданында ауқатты отбасында дүниеге келген. Әкесі Шығай да, Бөкей ордасының ханы Жәңгір-Керей хан де оны бала жасынан ел билеуге, төрелік салтанат құруға тәрбиелеген. Алғашқы уакытта ол сол елдегі жеке-жеке руларды басқарып көреді. Бірақ билікте жүрген адамның амалсыздан қатігез болатынын ол нәзік жүрегімен ерте түсінеді. Туысы Жәңгір ханның қарапайым қазақтардың жерін тартып алып, шұрайлы, өзен-сулы жайылымдарды, қыстауларды кең даламызға бойлай еніп келе жатқан орыс отаршылдарына беруі Дәулеткерейдің де ызасын келтірген. Тікелей қатыспаса да XIX ғасырдың орта тұсындағы Исатай-Махамбет көтерілісіне тілектес болған деген дерек те бар. Мұны оның "Жігер" атты күйінен байқауға болады.</w:t>
      </w:r>
    </w:p>
    <w:p w:rsidR="00F36876" w:rsidRPr="00F36876" w:rsidRDefault="00F36876" w:rsidP="00F36876">
      <w:pPr>
        <w:pStyle w:val="a6"/>
        <w:jc w:val="both"/>
        <w:rPr>
          <w:rFonts w:ascii="Times New Roman" w:hAnsi="Times New Roman" w:cs="Times New Roman"/>
          <w:sz w:val="24"/>
          <w:lang w:val="kk-KZ"/>
        </w:rPr>
      </w:pPr>
      <w:r>
        <w:rPr>
          <w:rFonts w:ascii="Times New Roman" w:hAnsi="Times New Roman" w:cs="Times New Roman"/>
          <w:sz w:val="24"/>
          <w:lang w:val="kk-KZ"/>
        </w:rPr>
        <w:t xml:space="preserve">          </w:t>
      </w:r>
      <w:r w:rsidRPr="00F36876">
        <w:rPr>
          <w:rFonts w:ascii="Times New Roman" w:hAnsi="Times New Roman" w:cs="Times New Roman"/>
          <w:sz w:val="24"/>
          <w:lang w:val="kk-KZ"/>
        </w:rPr>
        <w:t>Атақты музыка зерттеушісі, академик Ахмет Жұбановтың айтуына қарағанда, Дәулеткерейдің туған жиені, Кеңес өкіметінің тұсында өмір сүрген Науша Бөкейханов күйшінің елу шақты күйін тартады екен. Даңқты сазгер туралы, құнды деректер берген де сол кісі көрінеді. Дәулеткерей бала кезінде молдадан оқып, мұсылманша хат таныған. Ресейде білім алып, кейін генерал дәрежесіне дейін жеткен хан Жәңгір Ордада балалардың орысша білім алуына да жағдай туғызыпты. Дәулеткерей орысша үйреніп, оқи да, жаза да алатын болған. Кішкентайынан-ақ оқымысты бала атанған. Домбыраны тамаша орындаушы Мүсірәлі деген күйшіден шеберлікті үйренген. Оның үстіне сұлтандардың қысқы мекеніне айналған Ордаға қырқыншы жылдардың бас кезінде Саратовтан драма және эстрада артистері шақырылады екен. Дәулеткерей орыс және Еуропа музыкасымен жастайынан танысқан деген жорамал бар. Ол орыстың балалайкасында шебер ойнапты. Сондай-ақ гитара мен мандолинаны да тарта білген. 1854 жылы француз саяхатшысы Паули сызған суреттің нобайымен Чередеев салған акварельде күй тартып отырған Дәулеткерей, одан басқа да аспаптарда орындаушылар бейнеленген. Ең қызығы — ортада билеп жүрген еркек бейнесі бар.</w:t>
      </w:r>
    </w:p>
    <w:p w:rsidR="00F36876" w:rsidRPr="00F36876" w:rsidRDefault="00F36876" w:rsidP="00F36876">
      <w:pPr>
        <w:pStyle w:val="a6"/>
        <w:jc w:val="both"/>
        <w:rPr>
          <w:rFonts w:ascii="Times New Roman" w:hAnsi="Times New Roman" w:cs="Times New Roman"/>
          <w:sz w:val="24"/>
          <w:lang w:val="kk-KZ"/>
        </w:rPr>
      </w:pPr>
      <w:r>
        <w:rPr>
          <w:rFonts w:ascii="Times New Roman" w:hAnsi="Times New Roman" w:cs="Times New Roman"/>
          <w:sz w:val="24"/>
          <w:lang w:val="kk-KZ"/>
        </w:rPr>
        <w:t xml:space="preserve">        </w:t>
      </w:r>
      <w:r w:rsidRPr="00F36876">
        <w:rPr>
          <w:rFonts w:ascii="Times New Roman" w:hAnsi="Times New Roman" w:cs="Times New Roman"/>
          <w:sz w:val="24"/>
          <w:lang w:val="kk-KZ"/>
        </w:rPr>
        <w:t>1855 жылы Екінші Александр патшаның таққа отырып, тәж кию салтанатына қатысқан өкілдердің ішінде Дәулеткерей де бар еді. Оны делегация құрамына кіргізудегі мақсат — бірте-бірте ел басқару тәртібін үйрене берсін дегендік еді. Бірақ ол патша колонизаторларының сарайымен емес, озықойлы Ресеймен, Пушкин елімен танысуға келген-ді. Ол осы сапардан көрмегенін көріп, естімегенін өз қүлағымен естіп қайтады. Еуропа сазгерлерінің оркестр ойнаған шығармаларын тыңдайды. Өзі өлең жазбаса да поэзияны жүрегімен түсінетін күйші екі жылдан кейін Пушкинге, ақынның өзі оқыған лицей жанынан ескерткіш қоюға Бөкей ордасынан қаржы жиналған кезде, бірінші болып өз үлесін қосқан. Дәулеткерей 1861 жылы Қызылқұрт елінің билеушісі боп тағайындалған соң, бір жылдан кейін күй атасы Құрманғазымен кездескен. "Дәулеткерейдің Құрманғазымен әңгімелесіп, халық дәстүрі үлгісіндегі басқа да домбырашыларды көріп тануы, оның музыкалық творчествосына қатты әсер етеді", — деп жазады академик Ахмет Жұбанов. Құрманғазы және оның шәкірттерінің ең үздік музыкалық шығармалары дауылдатқан екпінімен, тастай тегеуірінділігімен, өршіл батылдығы, кең тыныстылығымен ерекшеленеді.</w:t>
      </w:r>
    </w:p>
    <w:p w:rsidR="00F36876" w:rsidRPr="00F36876" w:rsidRDefault="00F36876" w:rsidP="00F36876">
      <w:pPr>
        <w:pStyle w:val="a6"/>
        <w:jc w:val="both"/>
        <w:rPr>
          <w:rFonts w:ascii="Times New Roman" w:hAnsi="Times New Roman" w:cs="Times New Roman"/>
          <w:sz w:val="24"/>
          <w:lang w:val="kk-KZ"/>
        </w:rPr>
      </w:pPr>
      <w:r>
        <w:rPr>
          <w:rFonts w:ascii="Times New Roman" w:hAnsi="Times New Roman" w:cs="Times New Roman"/>
          <w:sz w:val="24"/>
          <w:lang w:val="kk-KZ"/>
        </w:rPr>
        <w:t xml:space="preserve">        </w:t>
      </w:r>
      <w:r w:rsidRPr="00F36876">
        <w:rPr>
          <w:rFonts w:ascii="Times New Roman" w:hAnsi="Times New Roman" w:cs="Times New Roman"/>
          <w:sz w:val="24"/>
          <w:lang w:val="kk-KZ"/>
        </w:rPr>
        <w:t>Дәулеткерейдің халық тағдырын, елдің еркіндікке ұмтылу сезімін бейнелеген "Топан", "Жігер" атты күйлері тегеурінділігімен қоса тақсірет көрген ержүрек адамның салмақты, салиқалы тебіреніс-толғанысын бейнелейді. "Жігер" туралы Затаевич былай деп жазған:</w:t>
      </w:r>
    </w:p>
    <w:p w:rsidR="00F36876" w:rsidRPr="00F36876" w:rsidRDefault="00F36876" w:rsidP="00F36876">
      <w:pPr>
        <w:pStyle w:val="a6"/>
        <w:jc w:val="both"/>
        <w:rPr>
          <w:rFonts w:ascii="Times New Roman" w:hAnsi="Times New Roman" w:cs="Times New Roman"/>
          <w:sz w:val="24"/>
          <w:lang w:val="kk-KZ"/>
        </w:rPr>
      </w:pPr>
      <w:r>
        <w:rPr>
          <w:rFonts w:ascii="Times New Roman" w:hAnsi="Times New Roman" w:cs="Times New Roman"/>
          <w:sz w:val="24"/>
          <w:lang w:val="kk-KZ"/>
        </w:rPr>
        <w:t xml:space="preserve">       </w:t>
      </w:r>
      <w:r w:rsidRPr="00F36876">
        <w:rPr>
          <w:rFonts w:ascii="Times New Roman" w:hAnsi="Times New Roman" w:cs="Times New Roman"/>
          <w:sz w:val="24"/>
          <w:lang w:val="kk-KZ"/>
        </w:rPr>
        <w:t>"Бұл күй — дыбыстық мүмкіндігі аз домбыраның тар көмейіне сыймай, тасып жатқан терең де мол, көтеріңкі лептегі мән-маңызы зор шығарма".</w:t>
      </w:r>
    </w:p>
    <w:p w:rsidR="00F36876" w:rsidRDefault="00F36876" w:rsidP="00F36876">
      <w:pPr>
        <w:pStyle w:val="a6"/>
        <w:jc w:val="both"/>
        <w:rPr>
          <w:rFonts w:ascii="Times New Roman" w:hAnsi="Times New Roman" w:cs="Times New Roman"/>
          <w:sz w:val="24"/>
          <w:lang w:val="kk-KZ"/>
        </w:rPr>
      </w:pPr>
      <w:r>
        <w:rPr>
          <w:rFonts w:ascii="Times New Roman" w:hAnsi="Times New Roman" w:cs="Times New Roman"/>
          <w:sz w:val="24"/>
          <w:lang w:val="kk-KZ"/>
        </w:rPr>
        <w:t xml:space="preserve">         </w:t>
      </w:r>
      <w:r w:rsidRPr="00F36876">
        <w:rPr>
          <w:rFonts w:ascii="Times New Roman" w:hAnsi="Times New Roman" w:cs="Times New Roman"/>
          <w:sz w:val="24"/>
          <w:lang w:val="kk-KZ"/>
        </w:rPr>
        <w:t>Өткен ғасырдың жетпісінші жылдары қайтыс болған Дәулеткерей, ұзақ уақыт өмір сүрмесе де артына өлмес, өшпес мұра қалдырып кеткен ұлы күйшілердің бірі.</w:t>
      </w:r>
    </w:p>
    <w:p w:rsidR="00F36876" w:rsidRDefault="00F36876" w:rsidP="00F36876">
      <w:pPr>
        <w:pStyle w:val="a6"/>
        <w:jc w:val="both"/>
        <w:rPr>
          <w:rFonts w:ascii="Times New Roman" w:hAnsi="Times New Roman" w:cs="Times New Roman"/>
          <w:sz w:val="24"/>
          <w:lang w:val="kk-KZ"/>
        </w:rPr>
      </w:pPr>
      <w:r>
        <w:rPr>
          <w:rFonts w:ascii="Times New Roman" w:hAnsi="Times New Roman" w:cs="Times New Roman"/>
          <w:sz w:val="24"/>
          <w:lang w:val="kk-KZ"/>
        </w:rPr>
        <w:t xml:space="preserve">       </w:t>
      </w:r>
      <w:r w:rsidRPr="00F36876">
        <w:rPr>
          <w:rFonts w:ascii="Times New Roman" w:hAnsi="Times New Roman" w:cs="Times New Roman"/>
          <w:sz w:val="24"/>
          <w:lang w:val="kk-KZ"/>
        </w:rPr>
        <w:t xml:space="preserve">Оның алғашқы шығармаларының бірі "Ақжелең". Бұл күй Ақбала деген өнерлі де сұлу қызға арналған. Дәулеткерейдің "Қоңыр", "Желдірме", "Керілме", "Ысқырма", "Қосішек" дейтін күйлері тіршілік-тұрмыстағы әр алуан көріністерді бейнелейді. "Жұмабике" деген күйінің тарихы былай: ол кезде қыздар кішкентайынан өзі білмейтін </w:t>
      </w:r>
      <w:r w:rsidRPr="00F36876">
        <w:rPr>
          <w:rFonts w:ascii="Times New Roman" w:hAnsi="Times New Roman" w:cs="Times New Roman"/>
          <w:sz w:val="24"/>
          <w:lang w:val="kk-KZ"/>
        </w:rPr>
        <w:lastRenderedPageBreak/>
        <w:t>біреуге атастырылатын салт болған. Кейін бойжеткенде, өзі сүймесе де, сол жігітке ұзатылуға тиіс. Бұған наразы жігерлі қыздар Уақытша кеңес дейтін билігі бар мекемелерге арыз айтып баратын болған. Қыз сөзі расталып, шындықтың бет пердесі ашылса, азаттық алады екен. Міне, асқан әнші, ақындық өнері рулы елге ерте танылған, өз талабымен еркіндік алған Жұмабике деген қызға ризалық сезімін Дәулеткерей күй арқылы жеткізген. 1869 жылы қазақтың ұлы күйшісі Құрманғазы Сағырбайұлымен кездесуі Дәулеткерейдің шығармашылық өміріндегі ұмытылмас кезең болды, олар күй тілімен табысып, бір-біріне күйшілік өнерімен тікелей әсер етеді. Дәулеткерейдің көптеген күйлері халық арасына кеңінен тараған. Оның тұрмыстық жанрдағы «Желдірме», «Тартыс», «Ысқырма», «Қосалқа» күйлері; «Қыз Ақжелең», «Ақбала қыз», «Көркем ханым», «Қаражан ханым», «Құдаша», «Мұңды қыз», «Жұмабике» сияқты әйелдер бейнесін жасаған шығармалары бар. Орыс музыкасының әсерімен «Ващенко», «Қос ішек», «Қоңыр», «Топан» т. б. күйлерін, 1871 жылы досы С. Бабажановтың қазасына арнап «Салық өлген» атты жоқтау күйін шығарды. «Бұлбұл» күйі де осы кезеңде туды. Дәулеткерей өмірінің соңғы жылдарына жататын күйлерінде - терең мазмұн мен күрделі психологизм басым. Олардың қатарында халық симфонизмінің тамаша үлгілері саналатын «Демалыс», «Төндірме», «Керілме», «Жігер» сияқты күйлері бар</w:t>
      </w:r>
    </w:p>
    <w:p w:rsidR="00F36876" w:rsidRDefault="00CF1E32" w:rsidP="00F36876">
      <w:pPr>
        <w:pStyle w:val="a6"/>
        <w:jc w:val="right"/>
        <w:rPr>
          <w:rFonts w:ascii="Times New Roman" w:hAnsi="Times New Roman" w:cs="Times New Roman"/>
          <w:sz w:val="24"/>
          <w:lang w:val="kk-KZ"/>
        </w:rPr>
      </w:pPr>
      <w:hyperlink r:id="rId11" w:history="1">
        <w:r w:rsidR="00F36876" w:rsidRPr="00770AA2">
          <w:rPr>
            <w:rStyle w:val="aa"/>
            <w:rFonts w:ascii="Times New Roman" w:hAnsi="Times New Roman" w:cs="Times New Roman"/>
            <w:sz w:val="24"/>
            <w:lang w:val="kk-KZ"/>
          </w:rPr>
          <w:t>https://kk.wikipedia.org/wiki/Дәулеткерей_Шығайұлы</w:t>
        </w:r>
      </w:hyperlink>
    </w:p>
    <w:p w:rsidR="00F36876" w:rsidRPr="00F36876" w:rsidRDefault="00F36876" w:rsidP="00F36876">
      <w:pPr>
        <w:pStyle w:val="a6"/>
        <w:jc w:val="right"/>
        <w:rPr>
          <w:rFonts w:ascii="Times New Roman" w:hAnsi="Times New Roman" w:cs="Times New Roman"/>
          <w:sz w:val="24"/>
          <w:lang w:val="kk-KZ"/>
        </w:rPr>
      </w:pPr>
    </w:p>
    <w:p w:rsidR="00F36876" w:rsidRPr="00F36876" w:rsidRDefault="00F36876" w:rsidP="00F36876">
      <w:pPr>
        <w:pStyle w:val="a6"/>
        <w:jc w:val="both"/>
        <w:rPr>
          <w:rFonts w:ascii="Times New Roman" w:hAnsi="Times New Roman" w:cs="Times New Roman"/>
          <w:sz w:val="24"/>
          <w:lang w:val="kk-KZ"/>
        </w:rPr>
      </w:pPr>
    </w:p>
    <w:p w:rsidR="00F36876" w:rsidRPr="00F36876" w:rsidRDefault="00F36876" w:rsidP="00F36876">
      <w:pPr>
        <w:pStyle w:val="a6"/>
        <w:jc w:val="center"/>
        <w:rPr>
          <w:rFonts w:ascii="Times New Roman" w:hAnsi="Times New Roman" w:cs="Times New Roman"/>
          <w:b/>
          <w:sz w:val="24"/>
          <w:lang w:val="kk-KZ"/>
        </w:rPr>
      </w:pPr>
      <w:r w:rsidRPr="00F36876">
        <w:rPr>
          <w:rFonts w:ascii="Times New Roman" w:hAnsi="Times New Roman" w:cs="Times New Roman"/>
          <w:b/>
          <w:sz w:val="24"/>
          <w:lang w:val="kk-KZ"/>
        </w:rPr>
        <w:t>Мұхит Мералыұлы</w:t>
      </w:r>
    </w:p>
    <w:p w:rsidR="00F36876" w:rsidRPr="00F36876" w:rsidRDefault="00F36876" w:rsidP="00F36876">
      <w:pPr>
        <w:pStyle w:val="a6"/>
        <w:jc w:val="both"/>
        <w:rPr>
          <w:rFonts w:ascii="Times New Roman" w:hAnsi="Times New Roman" w:cs="Times New Roman"/>
          <w:sz w:val="24"/>
          <w:lang w:val="kk-KZ"/>
        </w:rPr>
      </w:pPr>
      <w:r>
        <w:rPr>
          <w:rFonts w:ascii="Times New Roman" w:hAnsi="Times New Roman" w:cs="Times New Roman"/>
          <w:sz w:val="24"/>
          <w:lang w:val="kk-KZ"/>
        </w:rPr>
        <w:t xml:space="preserve">    (1841-1918) Б</w:t>
      </w:r>
      <w:r w:rsidRPr="00F36876">
        <w:rPr>
          <w:rFonts w:ascii="Times New Roman" w:hAnsi="Times New Roman" w:cs="Times New Roman"/>
          <w:sz w:val="24"/>
          <w:lang w:val="kk-KZ"/>
        </w:rPr>
        <w:t>атыс Қазақстан өлкесі, Орал облысы Қаратөбе ауданы, Жақсыбай өзенінің бойындағы Ақбақай деген жерде туған. Мұхиттың әкесі Мералы едәуір ауқатты адам болған. Жақсыбай бойындағы әдемі шалғын көлді алған кезде Мералы бір ақабай ат сойып той қылады. Содан кейін ол көл Ақбақай аталып кетеді.</w:t>
      </w:r>
    </w:p>
    <w:p w:rsidR="00F36876" w:rsidRPr="00F36876" w:rsidRDefault="00F36876" w:rsidP="00F36876">
      <w:pPr>
        <w:pStyle w:val="a6"/>
        <w:jc w:val="both"/>
        <w:rPr>
          <w:rFonts w:ascii="Times New Roman" w:hAnsi="Times New Roman" w:cs="Times New Roman"/>
          <w:sz w:val="24"/>
          <w:lang w:val="kk-KZ"/>
        </w:rPr>
      </w:pPr>
      <w:r>
        <w:rPr>
          <w:rFonts w:ascii="Times New Roman" w:hAnsi="Times New Roman" w:cs="Times New Roman"/>
          <w:sz w:val="24"/>
          <w:lang w:val="kk-KZ"/>
        </w:rPr>
        <w:t xml:space="preserve">      </w:t>
      </w:r>
      <w:r w:rsidRPr="00F36876">
        <w:rPr>
          <w:rFonts w:ascii="Times New Roman" w:hAnsi="Times New Roman" w:cs="Times New Roman"/>
          <w:sz w:val="24"/>
          <w:lang w:val="kk-KZ"/>
        </w:rPr>
        <w:t>Мералыдан: Паңгерей, Шаңгерей, Мұхамбеткерей (Мұхит атанып кетеді), Сахыпкерей, Жәнші (ұзын бойлы, түсі ақ болғаннан соң кейін Ақжан атанып кетеді), Жүсіп және Саржан, Дәржан деген екі қыз туған.</w:t>
      </w:r>
    </w:p>
    <w:p w:rsidR="00F36876" w:rsidRPr="00F36876" w:rsidRDefault="00F36876" w:rsidP="00F36876">
      <w:pPr>
        <w:pStyle w:val="a6"/>
        <w:jc w:val="both"/>
        <w:rPr>
          <w:rFonts w:ascii="Times New Roman" w:hAnsi="Times New Roman" w:cs="Times New Roman"/>
          <w:sz w:val="24"/>
          <w:lang w:val="kk-KZ"/>
        </w:rPr>
      </w:pPr>
    </w:p>
    <w:p w:rsidR="00F36876" w:rsidRPr="00F36876" w:rsidRDefault="00F36876" w:rsidP="00F36876">
      <w:pPr>
        <w:pStyle w:val="a6"/>
        <w:jc w:val="both"/>
        <w:rPr>
          <w:rFonts w:ascii="Times New Roman" w:hAnsi="Times New Roman" w:cs="Times New Roman"/>
          <w:sz w:val="24"/>
          <w:lang w:val="kk-KZ"/>
        </w:rPr>
      </w:pPr>
      <w:r w:rsidRPr="00F36876">
        <w:rPr>
          <w:rFonts w:ascii="Times New Roman" w:hAnsi="Times New Roman" w:cs="Times New Roman"/>
          <w:sz w:val="24"/>
          <w:lang w:val="kk-KZ"/>
        </w:rPr>
        <w:t>Шәңгерей, Сахыпкерей, Жәнші, Жүсып күшті домбырашы, әнші, скрипкашы болған. Бірақ олар өнерпаздық жолды негізгі кәсіп етпей, өнерді қосымша табиғат сыйы деп қараған. Бұлардың ішінде өнер қуу жолына түскен Мұхит болады. Мералының жақсы көрген баласы Мұхит ата жолын қуар деп ойлайды. Ата жолы деп отырғанымыз Мұхиттың арғы атасы “Ақсүйек”-төре Қаратайдан тарайды. Қаратайдан: Еркін, Еркіннен Мералы туады. Мералының өз басы өнерден аулақ, ата дәстүрін көп сақтағысы келетін адам болғанымен, балаларының бәрінің өнерге қабілетті болғанын баста жек көрмеді. Өзінің аз уақыт болса да әскери атағы болғаны бар, енді балаларының бәрі болмаса да біреуін әкімшілік жолына меңзейтін ойы болды, әрине ол Мұхит еді.</w:t>
      </w:r>
    </w:p>
    <w:p w:rsidR="00F36876" w:rsidRPr="00F36876" w:rsidRDefault="00F36876" w:rsidP="00F36876">
      <w:pPr>
        <w:pStyle w:val="a6"/>
        <w:jc w:val="both"/>
        <w:rPr>
          <w:rFonts w:ascii="Times New Roman" w:hAnsi="Times New Roman" w:cs="Times New Roman"/>
          <w:sz w:val="24"/>
          <w:lang w:val="kk-KZ"/>
        </w:rPr>
      </w:pPr>
      <w:r>
        <w:rPr>
          <w:rFonts w:ascii="Times New Roman" w:hAnsi="Times New Roman" w:cs="Times New Roman"/>
          <w:sz w:val="24"/>
          <w:lang w:val="kk-KZ"/>
        </w:rPr>
        <w:t xml:space="preserve">        </w:t>
      </w:r>
      <w:r w:rsidRPr="00F36876">
        <w:rPr>
          <w:rFonts w:ascii="Times New Roman" w:hAnsi="Times New Roman" w:cs="Times New Roman"/>
          <w:sz w:val="24"/>
          <w:lang w:val="kk-KZ"/>
        </w:rPr>
        <w:t>Мералының баласына айтқан сөзі қонып (әскери атақ) ауылнай болуға келісім береді. Бір-екі айдан кейін Мұхиттың көңілінен орын табылмай, қоржыны толған іс қағаздарын бір ауылдасына беріп құтылыпты.</w:t>
      </w:r>
    </w:p>
    <w:p w:rsidR="00F36876" w:rsidRPr="00F36876" w:rsidRDefault="00F36876" w:rsidP="00F36876">
      <w:pPr>
        <w:pStyle w:val="a6"/>
        <w:jc w:val="both"/>
        <w:rPr>
          <w:rFonts w:ascii="Times New Roman" w:hAnsi="Times New Roman" w:cs="Times New Roman"/>
          <w:sz w:val="24"/>
          <w:lang w:val="kk-KZ"/>
        </w:rPr>
      </w:pPr>
      <w:r>
        <w:rPr>
          <w:rFonts w:ascii="Times New Roman" w:hAnsi="Times New Roman" w:cs="Times New Roman"/>
          <w:sz w:val="24"/>
          <w:lang w:val="kk-KZ"/>
        </w:rPr>
        <w:t xml:space="preserve">      </w:t>
      </w:r>
      <w:r w:rsidRPr="00F36876">
        <w:rPr>
          <w:rFonts w:ascii="Times New Roman" w:hAnsi="Times New Roman" w:cs="Times New Roman"/>
          <w:sz w:val="24"/>
          <w:lang w:val="kk-KZ"/>
        </w:rPr>
        <w:t>Мұхит туған-туыстарының ішіндегі ең кедейі болады, бірақ оған Мұхит мойымайды.</w:t>
      </w:r>
    </w:p>
    <w:p w:rsidR="00F36876" w:rsidRPr="00F36876" w:rsidRDefault="00F36876" w:rsidP="00F36876">
      <w:pPr>
        <w:pStyle w:val="a6"/>
        <w:jc w:val="both"/>
        <w:rPr>
          <w:rFonts w:ascii="Times New Roman" w:hAnsi="Times New Roman" w:cs="Times New Roman"/>
          <w:sz w:val="24"/>
          <w:lang w:val="kk-KZ"/>
        </w:rPr>
      </w:pPr>
      <w:r>
        <w:rPr>
          <w:rFonts w:ascii="Times New Roman" w:hAnsi="Times New Roman" w:cs="Times New Roman"/>
          <w:sz w:val="24"/>
          <w:lang w:val="kk-KZ"/>
        </w:rPr>
        <w:t xml:space="preserve">              </w:t>
      </w:r>
      <w:r w:rsidRPr="00F36876">
        <w:rPr>
          <w:rFonts w:ascii="Times New Roman" w:hAnsi="Times New Roman" w:cs="Times New Roman"/>
          <w:sz w:val="24"/>
          <w:lang w:val="kk-KZ"/>
        </w:rPr>
        <w:t>“Мұхитта мал дегенде жалғыз сиыр,</w:t>
      </w:r>
    </w:p>
    <w:p w:rsidR="00F36876" w:rsidRPr="00F36876" w:rsidRDefault="00F36876" w:rsidP="00F36876">
      <w:pPr>
        <w:pStyle w:val="a6"/>
        <w:jc w:val="both"/>
        <w:rPr>
          <w:rFonts w:ascii="Times New Roman" w:hAnsi="Times New Roman" w:cs="Times New Roman"/>
          <w:sz w:val="24"/>
          <w:lang w:val="kk-KZ"/>
        </w:rPr>
      </w:pPr>
      <w:r>
        <w:rPr>
          <w:rFonts w:ascii="Times New Roman" w:hAnsi="Times New Roman" w:cs="Times New Roman"/>
          <w:sz w:val="24"/>
          <w:lang w:val="kk-KZ"/>
        </w:rPr>
        <w:t xml:space="preserve">               </w:t>
      </w:r>
      <w:r w:rsidRPr="00F36876">
        <w:rPr>
          <w:rFonts w:ascii="Times New Roman" w:hAnsi="Times New Roman" w:cs="Times New Roman"/>
          <w:sz w:val="24"/>
          <w:lang w:val="kk-KZ"/>
        </w:rPr>
        <w:t>Болады баспағымен екеу биыл.</w:t>
      </w:r>
    </w:p>
    <w:p w:rsidR="00F36876" w:rsidRPr="00F36876" w:rsidRDefault="00F36876" w:rsidP="00F36876">
      <w:pPr>
        <w:pStyle w:val="a6"/>
        <w:jc w:val="both"/>
        <w:rPr>
          <w:rFonts w:ascii="Times New Roman" w:hAnsi="Times New Roman" w:cs="Times New Roman"/>
          <w:sz w:val="24"/>
          <w:lang w:val="kk-KZ"/>
        </w:rPr>
      </w:pPr>
      <w:r>
        <w:rPr>
          <w:rFonts w:ascii="Times New Roman" w:hAnsi="Times New Roman" w:cs="Times New Roman"/>
          <w:sz w:val="24"/>
          <w:lang w:val="kk-KZ"/>
        </w:rPr>
        <w:t xml:space="preserve">               </w:t>
      </w:r>
      <w:r w:rsidRPr="00F36876">
        <w:rPr>
          <w:rFonts w:ascii="Times New Roman" w:hAnsi="Times New Roman" w:cs="Times New Roman"/>
          <w:sz w:val="24"/>
          <w:lang w:val="kk-KZ"/>
        </w:rPr>
        <w:t>Мұхиттың шаруамен бір ісі жоқ,</w:t>
      </w:r>
    </w:p>
    <w:p w:rsidR="00F36876" w:rsidRPr="00F36876" w:rsidRDefault="00F36876" w:rsidP="00F36876">
      <w:pPr>
        <w:pStyle w:val="a6"/>
        <w:jc w:val="both"/>
        <w:rPr>
          <w:rFonts w:ascii="Times New Roman" w:hAnsi="Times New Roman" w:cs="Times New Roman"/>
          <w:sz w:val="24"/>
          <w:lang w:val="kk-KZ"/>
        </w:rPr>
      </w:pPr>
      <w:r>
        <w:rPr>
          <w:rFonts w:ascii="Times New Roman" w:hAnsi="Times New Roman" w:cs="Times New Roman"/>
          <w:sz w:val="24"/>
          <w:lang w:val="kk-KZ"/>
        </w:rPr>
        <w:t xml:space="preserve">                </w:t>
      </w:r>
      <w:r w:rsidRPr="00F36876">
        <w:rPr>
          <w:rFonts w:ascii="Times New Roman" w:hAnsi="Times New Roman" w:cs="Times New Roman"/>
          <w:sz w:val="24"/>
          <w:lang w:val="kk-KZ"/>
        </w:rPr>
        <w:t>Елдегі ойын менен жиынға үйір”-деп халыққа жариялай жүреді.</w:t>
      </w:r>
    </w:p>
    <w:p w:rsidR="00F36876" w:rsidRPr="00F36876" w:rsidRDefault="00F36876" w:rsidP="00F36876">
      <w:pPr>
        <w:pStyle w:val="a6"/>
        <w:jc w:val="both"/>
        <w:rPr>
          <w:rFonts w:ascii="Times New Roman" w:hAnsi="Times New Roman" w:cs="Times New Roman"/>
          <w:sz w:val="24"/>
          <w:lang w:val="kk-KZ"/>
        </w:rPr>
      </w:pPr>
    </w:p>
    <w:p w:rsidR="00F36876" w:rsidRPr="00F36876" w:rsidRDefault="00F36876" w:rsidP="00F36876">
      <w:pPr>
        <w:pStyle w:val="a6"/>
        <w:jc w:val="both"/>
        <w:rPr>
          <w:rFonts w:ascii="Times New Roman" w:hAnsi="Times New Roman" w:cs="Times New Roman"/>
          <w:sz w:val="24"/>
          <w:lang w:val="kk-KZ"/>
        </w:rPr>
      </w:pPr>
      <w:r w:rsidRPr="00F36876">
        <w:rPr>
          <w:rFonts w:ascii="Times New Roman" w:hAnsi="Times New Roman" w:cs="Times New Roman"/>
          <w:sz w:val="24"/>
          <w:lang w:val="kk-KZ"/>
        </w:rPr>
        <w:t xml:space="preserve">Мұхит біраз уақыт орындаушы болып жүріп Батыс Қазақстан өлкесін түгел аралайды, бір шеті Орынбор, Қостанай, Жаманқала (Орск) мына жағы Аралды басып Қазалыға шейін барды. Төре тұқымының қарамен араласпайтын салтын бұзып өнерін байыту үшін қалың бұқараның ішіне кіреді. Ғарифолла Құрманғалиевтың айтуы бойынша Ақтөбе облысына </w:t>
      </w:r>
      <w:r w:rsidRPr="00F36876">
        <w:rPr>
          <w:rFonts w:ascii="Times New Roman" w:hAnsi="Times New Roman" w:cs="Times New Roman"/>
          <w:sz w:val="24"/>
          <w:lang w:val="kk-KZ"/>
        </w:rPr>
        <w:lastRenderedPageBreak/>
        <w:t>келіп Тілеу, Қабақ руларын аралап жүріп қазіргі бізге белгілі “Тілеуқабақ” әні туған екен. Міне, бұл Мұхиттың өз бетімен ән шығарып, айту жолының басталғандығын айғақтайтын.</w:t>
      </w:r>
    </w:p>
    <w:p w:rsidR="00F36876" w:rsidRPr="00F36876" w:rsidRDefault="006B5F4B" w:rsidP="00F36876">
      <w:pPr>
        <w:pStyle w:val="a6"/>
        <w:jc w:val="both"/>
        <w:rPr>
          <w:rFonts w:ascii="Times New Roman" w:hAnsi="Times New Roman" w:cs="Times New Roman"/>
          <w:sz w:val="24"/>
          <w:lang w:val="kk-KZ"/>
        </w:rPr>
      </w:pPr>
      <w:r>
        <w:rPr>
          <w:rFonts w:ascii="Times New Roman" w:hAnsi="Times New Roman" w:cs="Times New Roman"/>
          <w:sz w:val="24"/>
          <w:lang w:val="kk-KZ"/>
        </w:rPr>
        <w:t xml:space="preserve">         </w:t>
      </w:r>
      <w:r w:rsidR="00F36876" w:rsidRPr="00F36876">
        <w:rPr>
          <w:rFonts w:ascii="Times New Roman" w:hAnsi="Times New Roman" w:cs="Times New Roman"/>
          <w:sz w:val="24"/>
          <w:lang w:val="kk-KZ"/>
        </w:rPr>
        <w:t>Мұхит өзіне тән ұлттық ерекшелігімен дараланған, диапозоны кең, әнді диірменнің тасындай дөңгелеткен орындаушы композиторлығымен дараланған, Батыс Қазақстан әншілік мектебін қалыптастырған өнерпаз. Бұрынғы өнер адамдарының шығармасы көбіне жомарт адамға, немесе мінезімен, көріктілігімен ұнаған қыз-келіншектерге арналған. Негізі әншінің тақырыбы әйелдер сұлулығына арналады. Мысалы Мұхит Қобда өзені бойындағы (Ақтөбе облысына қарасты) елді аралап жүріп, түскен үйінде шай құйып отырған қыздың сыпайылығы, мінезі, ажары ұнаған Құралай атты қызға арнап, нағыз айнамкөз екенсің, осы әннің аты “Айнамкөз” болсын деп қазіргі “Айнамкөз” әні туған екен.</w:t>
      </w:r>
    </w:p>
    <w:p w:rsidR="00F82854" w:rsidRDefault="006B5F4B" w:rsidP="00F36876">
      <w:pPr>
        <w:pStyle w:val="a6"/>
        <w:jc w:val="both"/>
        <w:rPr>
          <w:rFonts w:ascii="Times New Roman" w:hAnsi="Times New Roman" w:cs="Times New Roman"/>
          <w:sz w:val="24"/>
          <w:lang w:val="kk-KZ"/>
        </w:rPr>
      </w:pPr>
      <w:r>
        <w:rPr>
          <w:rFonts w:ascii="Times New Roman" w:hAnsi="Times New Roman" w:cs="Times New Roman"/>
          <w:sz w:val="24"/>
          <w:lang w:val="kk-KZ"/>
        </w:rPr>
        <w:t xml:space="preserve">          </w:t>
      </w:r>
      <w:r w:rsidR="00F36876" w:rsidRPr="00F36876">
        <w:rPr>
          <w:rFonts w:ascii="Times New Roman" w:hAnsi="Times New Roman" w:cs="Times New Roman"/>
          <w:sz w:val="24"/>
          <w:lang w:val="kk-KZ"/>
        </w:rPr>
        <w:t>Осындай өнерпаздарды халық “Сал сері”, “Қайқы”, “Сүлейлер”-деп атап өнерпаздарға тән атаулар беріп қойған. Олар: Маңғыстау, Атырау, Орал өңірінде “Қайқы, Сыр бойында сүлей, Орталық Қазақстан, Жетісуда Сал сері дейді. Сол серінің өзінің атқаратын қызметіне қарай сараптасақ “сері” деп жақсы ат жаратып бәйгеге қосады. Қолынан зергерлік немесе ат әбзелін жасайтын шеберлігі болады. Солар “Сері” атанады. “Сал”-дегеніміз басқа шаруада ісі жоқ тек қана өзінің өнерін халық алдында орындап, былайша айтқанда, кәсіби түрде ел алдында орындап таныстырушы. Оған Біржан, Құрманғазылар жатады. Мұхиттың қыздарға арнаған әндері: “Гүлжансары”, Ақиіс”, Қилым”, “Айнамкөз”, “Алуаш”.</w:t>
      </w:r>
    </w:p>
    <w:p w:rsidR="006B5F4B" w:rsidRPr="006B5F4B" w:rsidRDefault="006B5F4B" w:rsidP="006B5F4B">
      <w:pPr>
        <w:pStyle w:val="a6"/>
        <w:jc w:val="both"/>
        <w:rPr>
          <w:rFonts w:ascii="Times New Roman" w:hAnsi="Times New Roman" w:cs="Times New Roman"/>
          <w:sz w:val="24"/>
          <w:lang w:val="kk-KZ"/>
        </w:rPr>
      </w:pPr>
      <w:r w:rsidRPr="006B5F4B">
        <w:rPr>
          <w:rFonts w:ascii="Times New Roman" w:hAnsi="Times New Roman" w:cs="Times New Roman"/>
          <w:sz w:val="24"/>
          <w:lang w:val="kk-KZ"/>
        </w:rPr>
        <w:t>«Алуаш»әнінің шығуы былай болды:</w:t>
      </w:r>
    </w:p>
    <w:p w:rsidR="006B5F4B" w:rsidRPr="006B5F4B" w:rsidRDefault="006B5F4B" w:rsidP="006B5F4B">
      <w:pPr>
        <w:pStyle w:val="a6"/>
        <w:jc w:val="both"/>
        <w:rPr>
          <w:rFonts w:ascii="Times New Roman" w:hAnsi="Times New Roman" w:cs="Times New Roman"/>
          <w:sz w:val="24"/>
          <w:lang w:val="kk-KZ"/>
        </w:rPr>
      </w:pPr>
    </w:p>
    <w:p w:rsidR="006B5F4B" w:rsidRPr="006B5F4B" w:rsidRDefault="006B5F4B" w:rsidP="006B5F4B">
      <w:pPr>
        <w:pStyle w:val="a6"/>
        <w:jc w:val="both"/>
        <w:rPr>
          <w:rFonts w:ascii="Times New Roman" w:hAnsi="Times New Roman" w:cs="Times New Roman"/>
          <w:sz w:val="24"/>
          <w:lang w:val="kk-KZ"/>
        </w:rPr>
      </w:pPr>
    </w:p>
    <w:p w:rsidR="006B5F4B" w:rsidRPr="006B5F4B" w:rsidRDefault="006B5F4B" w:rsidP="006B5F4B">
      <w:pPr>
        <w:pStyle w:val="a6"/>
        <w:jc w:val="both"/>
        <w:rPr>
          <w:rFonts w:ascii="Times New Roman" w:hAnsi="Times New Roman" w:cs="Times New Roman"/>
          <w:sz w:val="24"/>
          <w:lang w:val="kk-KZ"/>
        </w:rPr>
      </w:pPr>
      <w:r w:rsidRPr="006B5F4B">
        <w:rPr>
          <w:rFonts w:ascii="Times New Roman" w:hAnsi="Times New Roman" w:cs="Times New Roman"/>
          <w:sz w:val="24"/>
          <w:lang w:val="kk-KZ"/>
        </w:rPr>
        <w:t>А.Жұбанов өзінің « замана бұлбұлдары » кітабында былай келтірді: Ақбұлақ тұсында ол кезде Қоңырбайдың Сейіті деген бір шонжар болған.Өзінің бір сапарында Мұхит қонаққа Сейіттің үйіне келеді.Шонжарларды жағалауды қанша жек көрсе де.Сол үйде бір сұлу қыз барын естіп,соның қолынан бір рет шай құйдырып ішкісі келеді.Сейіт өзінше азда болса да оқығансымақ, үй тұрмысында ханның үрдісі мен жабдықталған.Қонақ жайы,ас үйі, ұйқы жайы-бәрі де бөлек-бөлек.Атағы ол кезде аспанға шыққан Мұхитты қондырмауға елге жаман атым тарап кетер деп қорқады. Әншіні жақсы күтеді .Құрметті қонаққа көрсеткен сыйдың ең үлкені - Алуашты шақырып шай құйдырады.Шайдан кейін әңгіменің жайы әнге ауысады.Мұхит не бір тамаша әндерін орындайды.Жасынан әнге құмар да, талапты да Алуаш Мұхиттың орындаушылық қабілетіне қатты риза болады. Қыздың ондай жағдайда отырғаны Мұхиттың қырағы көзіне шалынбай қоймайды.Біраз толғанып,сол арада тағы бір жаңа ән дүниеге келеді.Мұхит бұл әнді Алуаш сұлуға арнағанын айтады. Әншінің Алуашқа ән бағыштауы Сейіт мырзаның жібін босатады. Ертеңінде Мұхитты үлкен сыйлықпен аттандырады.</w:t>
      </w:r>
    </w:p>
    <w:p w:rsidR="006B5F4B" w:rsidRPr="006B5F4B" w:rsidRDefault="006B5F4B" w:rsidP="006B5F4B">
      <w:pPr>
        <w:pStyle w:val="a6"/>
        <w:jc w:val="both"/>
        <w:rPr>
          <w:rFonts w:ascii="Times New Roman" w:hAnsi="Times New Roman" w:cs="Times New Roman"/>
          <w:sz w:val="24"/>
          <w:lang w:val="kk-KZ"/>
        </w:rPr>
      </w:pPr>
      <w:r>
        <w:rPr>
          <w:rFonts w:ascii="Times New Roman" w:hAnsi="Times New Roman" w:cs="Times New Roman"/>
          <w:sz w:val="24"/>
          <w:lang w:val="kk-KZ"/>
        </w:rPr>
        <w:t xml:space="preserve">.«Зәуреш» әнінің шығу тарихы. </w:t>
      </w:r>
      <w:r w:rsidRPr="006B5F4B">
        <w:rPr>
          <w:rFonts w:ascii="Times New Roman" w:hAnsi="Times New Roman" w:cs="Times New Roman"/>
          <w:sz w:val="24"/>
          <w:lang w:val="kk-KZ"/>
        </w:rPr>
        <w:t>Зәуреш еліне дәріпті Медет есімді кісінің қызы екен дейді аңызға айналған дерек. Обадан опат болған отыз ұлдан соңғы жалғыз тұяқ . Әкенің бар үміті, бар жұбанышы – Зәуреш-ті, өмірімнің шырағы болар деген . Медет Орынборға жолаушылап кетіп , қайтып келгенінде,Зәуреште дүниеден өтіпті. Тек шошайып моласы ғана тұрады. Саулы інгендей боздап келіп, суық қабірді құшақтап айтқан Медеттің сондағы сөздерін Мұхит кейін өлеңге айналдырып, зар – әнге қосқан дейді. . ЗӘУРЕШ Құланның жонда көрдім шоқырағын Қайыңның жаста көрдім жапырағын. Қарамай кетіп қалып әкең сорға, Бір уыс көп көрді ме топырағым.</w:t>
      </w:r>
    </w:p>
    <w:p w:rsidR="006B5F4B" w:rsidRPr="006B5F4B" w:rsidRDefault="006B5F4B" w:rsidP="006B5F4B">
      <w:pPr>
        <w:pStyle w:val="a6"/>
        <w:jc w:val="both"/>
        <w:rPr>
          <w:rFonts w:ascii="Times New Roman" w:hAnsi="Times New Roman" w:cs="Times New Roman"/>
          <w:i/>
          <w:sz w:val="24"/>
          <w:lang w:val="kk-KZ"/>
        </w:rPr>
      </w:pPr>
      <w:r w:rsidRPr="006B5F4B">
        <w:rPr>
          <w:rFonts w:ascii="Times New Roman" w:hAnsi="Times New Roman" w:cs="Times New Roman"/>
          <w:i/>
          <w:sz w:val="24"/>
          <w:lang w:val="kk-KZ"/>
        </w:rPr>
        <w:t>Рухың білді ме екен келгенімді</w:t>
      </w:r>
    </w:p>
    <w:p w:rsidR="006B5F4B" w:rsidRPr="006B5F4B" w:rsidRDefault="006B5F4B" w:rsidP="006B5F4B">
      <w:pPr>
        <w:pStyle w:val="a6"/>
        <w:jc w:val="both"/>
        <w:rPr>
          <w:rFonts w:ascii="Times New Roman" w:hAnsi="Times New Roman" w:cs="Times New Roman"/>
          <w:i/>
          <w:sz w:val="24"/>
          <w:lang w:val="kk-KZ"/>
        </w:rPr>
      </w:pPr>
      <w:r w:rsidRPr="006B5F4B">
        <w:rPr>
          <w:rFonts w:ascii="Times New Roman" w:hAnsi="Times New Roman" w:cs="Times New Roman"/>
          <w:i/>
          <w:sz w:val="24"/>
          <w:lang w:val="kk-KZ"/>
        </w:rPr>
        <w:t>Оқыдым мінажат қып білгенімді</w:t>
      </w:r>
    </w:p>
    <w:p w:rsidR="006B5F4B" w:rsidRPr="006B5F4B" w:rsidRDefault="006B5F4B" w:rsidP="006B5F4B">
      <w:pPr>
        <w:pStyle w:val="a6"/>
        <w:jc w:val="both"/>
        <w:rPr>
          <w:rFonts w:ascii="Times New Roman" w:hAnsi="Times New Roman" w:cs="Times New Roman"/>
          <w:i/>
          <w:sz w:val="24"/>
          <w:lang w:val="kk-KZ"/>
        </w:rPr>
      </w:pPr>
      <w:r w:rsidRPr="006B5F4B">
        <w:rPr>
          <w:rFonts w:ascii="Times New Roman" w:hAnsi="Times New Roman" w:cs="Times New Roman"/>
          <w:i/>
          <w:sz w:val="24"/>
          <w:lang w:val="kk-KZ"/>
        </w:rPr>
        <w:t>Басыңды мен келгенде көтермедің</w:t>
      </w:r>
    </w:p>
    <w:p w:rsidR="006B5F4B" w:rsidRDefault="006B5F4B" w:rsidP="006B5F4B">
      <w:pPr>
        <w:pStyle w:val="a6"/>
        <w:jc w:val="both"/>
        <w:rPr>
          <w:rFonts w:ascii="Times New Roman" w:hAnsi="Times New Roman" w:cs="Times New Roman"/>
          <w:i/>
          <w:sz w:val="24"/>
          <w:lang w:val="kk-KZ"/>
        </w:rPr>
      </w:pPr>
      <w:r w:rsidRPr="006B5F4B">
        <w:rPr>
          <w:rFonts w:ascii="Times New Roman" w:hAnsi="Times New Roman" w:cs="Times New Roman"/>
          <w:i/>
          <w:sz w:val="24"/>
          <w:lang w:val="kk-KZ"/>
        </w:rPr>
        <w:t>Жалғызым жаңа білдім өлгенімді</w:t>
      </w:r>
    </w:p>
    <w:p w:rsidR="006B5F4B" w:rsidRDefault="006B5F4B" w:rsidP="006B5F4B">
      <w:pPr>
        <w:pStyle w:val="a6"/>
        <w:jc w:val="both"/>
        <w:rPr>
          <w:rFonts w:ascii="Times New Roman" w:hAnsi="Times New Roman" w:cs="Times New Roman"/>
          <w:i/>
          <w:sz w:val="24"/>
          <w:lang w:val="kk-KZ"/>
        </w:rPr>
      </w:pPr>
      <w:r>
        <w:rPr>
          <w:rFonts w:ascii="Times New Roman" w:hAnsi="Times New Roman" w:cs="Times New Roman"/>
          <w:i/>
          <w:sz w:val="24"/>
          <w:lang w:val="kk-KZ"/>
        </w:rPr>
        <w:t xml:space="preserve">                    </w:t>
      </w:r>
      <w:hyperlink r:id="rId12" w:history="1">
        <w:r w:rsidRPr="00770AA2">
          <w:rPr>
            <w:rStyle w:val="aa"/>
            <w:rFonts w:ascii="Times New Roman" w:hAnsi="Times New Roman" w:cs="Times New Roman"/>
            <w:i/>
            <w:sz w:val="24"/>
            <w:lang w:val="kk-KZ"/>
          </w:rPr>
          <w:t>https://multiurok.ru/files/mu-khit-mieralyu-ly-shyg-armalarynyn-shyg-u-tarikh.html</w:t>
        </w:r>
      </w:hyperlink>
    </w:p>
    <w:p w:rsidR="006B5F4B" w:rsidRPr="006B5F4B" w:rsidRDefault="006B5F4B" w:rsidP="006B5F4B">
      <w:pPr>
        <w:pStyle w:val="a6"/>
        <w:jc w:val="both"/>
        <w:rPr>
          <w:rFonts w:ascii="Times New Roman" w:hAnsi="Times New Roman" w:cs="Times New Roman"/>
          <w:i/>
          <w:sz w:val="24"/>
          <w:lang w:val="kk-KZ"/>
        </w:rPr>
      </w:pPr>
    </w:p>
    <w:p w:rsidR="00E0306E" w:rsidRDefault="00E0306E" w:rsidP="00B8378C">
      <w:pPr>
        <w:jc w:val="both"/>
        <w:rPr>
          <w:rFonts w:ascii="Times New Roman" w:hAnsi="Times New Roman" w:cs="Times New Roman"/>
          <w:b/>
          <w:sz w:val="24"/>
          <w:lang w:val="kk-KZ"/>
        </w:rPr>
      </w:pPr>
    </w:p>
    <w:p w:rsidR="00E0306E" w:rsidRDefault="00E0306E" w:rsidP="00B8378C">
      <w:pPr>
        <w:jc w:val="both"/>
        <w:rPr>
          <w:rFonts w:ascii="Times New Roman" w:hAnsi="Times New Roman" w:cs="Times New Roman"/>
          <w:b/>
          <w:sz w:val="24"/>
          <w:lang w:val="kk-KZ"/>
        </w:rPr>
      </w:pPr>
    </w:p>
    <w:p w:rsidR="00E0306E" w:rsidRDefault="00E0306E" w:rsidP="00B8378C">
      <w:pPr>
        <w:jc w:val="both"/>
        <w:rPr>
          <w:rFonts w:ascii="Times New Roman" w:hAnsi="Times New Roman" w:cs="Times New Roman"/>
          <w:b/>
          <w:sz w:val="24"/>
          <w:lang w:val="kk-KZ"/>
        </w:rPr>
      </w:pPr>
    </w:p>
    <w:sectPr w:rsidR="00E0306E" w:rsidSect="00C020A2">
      <w:headerReference w:type="default" r:id="rId13"/>
      <w:pgSz w:w="11906" w:h="16838"/>
      <w:pgMar w:top="851"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224E2" w:rsidRDefault="001224E2" w:rsidP="00EC1864">
      <w:pPr>
        <w:spacing w:after="0" w:line="240" w:lineRule="auto"/>
      </w:pPr>
      <w:r>
        <w:separator/>
      </w:r>
    </w:p>
  </w:endnote>
  <w:endnote w:type="continuationSeparator" w:id="0">
    <w:p w:rsidR="001224E2" w:rsidRDefault="001224E2" w:rsidP="00EC186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224E2" w:rsidRDefault="001224E2" w:rsidP="00EC1864">
      <w:pPr>
        <w:spacing w:after="0" w:line="240" w:lineRule="auto"/>
      </w:pPr>
      <w:r>
        <w:separator/>
      </w:r>
    </w:p>
  </w:footnote>
  <w:footnote w:type="continuationSeparator" w:id="0">
    <w:p w:rsidR="001224E2" w:rsidRDefault="001224E2" w:rsidP="00EC186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1864" w:rsidRDefault="00EC1864">
    <w:pPr>
      <w:pStyle w:val="ab"/>
    </w:pPr>
  </w:p>
  <w:p w:rsidR="00EC1864" w:rsidRPr="00EC1864" w:rsidRDefault="00EC1864">
    <w:pPr>
      <w:pStyle w:val="ab"/>
      <w:rPr>
        <w:lang w:val="kk-KZ"/>
      </w:rPr>
    </w:pPr>
    <w:r>
      <w:rPr>
        <w:lang w:val="kk-KZ"/>
      </w:rPr>
      <w:t>2-сабақ</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D4800C1"/>
    <w:multiLevelType w:val="hybridMultilevel"/>
    <w:tmpl w:val="F5B818B8"/>
    <w:lvl w:ilvl="0" w:tplc="ACACD7B0">
      <w:start w:val="1"/>
      <w:numFmt w:val="decimal"/>
      <w:lvlText w:val="%1."/>
      <w:lvlJc w:val="left"/>
      <w:pPr>
        <w:ind w:left="394" w:hanging="360"/>
      </w:pPr>
      <w:rPr>
        <w:rFonts w:ascii="Times New Roman" w:hAnsi="Times New Roman" w:cs="Times New Roman" w:hint="default"/>
        <w:b/>
        <w:i/>
        <w:color w:val="000000" w:themeColor="text1"/>
        <w:sz w:val="24"/>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5E41BC"/>
    <w:rsid w:val="001224E2"/>
    <w:rsid w:val="002C5414"/>
    <w:rsid w:val="00361B3F"/>
    <w:rsid w:val="003C72E3"/>
    <w:rsid w:val="00524F2A"/>
    <w:rsid w:val="0053628B"/>
    <w:rsid w:val="005E41BC"/>
    <w:rsid w:val="0064314F"/>
    <w:rsid w:val="00675589"/>
    <w:rsid w:val="006B5F4B"/>
    <w:rsid w:val="00724F78"/>
    <w:rsid w:val="007A7220"/>
    <w:rsid w:val="007B428A"/>
    <w:rsid w:val="008B218F"/>
    <w:rsid w:val="009A512F"/>
    <w:rsid w:val="00A23732"/>
    <w:rsid w:val="00AA128C"/>
    <w:rsid w:val="00AE6083"/>
    <w:rsid w:val="00AF7DF5"/>
    <w:rsid w:val="00B10EFB"/>
    <w:rsid w:val="00B11CC3"/>
    <w:rsid w:val="00B44E54"/>
    <w:rsid w:val="00B8378C"/>
    <w:rsid w:val="00C020A2"/>
    <w:rsid w:val="00CC1C81"/>
    <w:rsid w:val="00CF1E32"/>
    <w:rsid w:val="00E0306E"/>
    <w:rsid w:val="00EC1864"/>
    <w:rsid w:val="00F256A5"/>
    <w:rsid w:val="00F36876"/>
    <w:rsid w:val="00F727E5"/>
    <w:rsid w:val="00F82854"/>
    <w:rsid w:val="00FE4CE6"/>
    <w:rsid w:val="00FF314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1E32"/>
  </w:style>
  <w:style w:type="paragraph" w:styleId="1">
    <w:name w:val="heading 1"/>
    <w:basedOn w:val="a"/>
    <w:next w:val="a"/>
    <w:link w:val="10"/>
    <w:uiPriority w:val="9"/>
    <w:qFormat/>
    <w:rsid w:val="00A2373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B11CC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B11CC3"/>
    <w:rPr>
      <w:b/>
      <w:bCs/>
    </w:rPr>
  </w:style>
  <w:style w:type="character" w:styleId="a5">
    <w:name w:val="Emphasis"/>
    <w:basedOn w:val="a0"/>
    <w:uiPriority w:val="20"/>
    <w:qFormat/>
    <w:rsid w:val="00B11CC3"/>
    <w:rPr>
      <w:i/>
      <w:iCs/>
    </w:rPr>
  </w:style>
  <w:style w:type="paragraph" w:styleId="a6">
    <w:name w:val="No Spacing"/>
    <w:link w:val="a7"/>
    <w:uiPriority w:val="1"/>
    <w:qFormat/>
    <w:rsid w:val="00524F2A"/>
    <w:pPr>
      <w:spacing w:after="0" w:line="240" w:lineRule="auto"/>
    </w:pPr>
    <w:rPr>
      <w:rFonts w:eastAsiaTheme="minorEastAsia"/>
      <w:lang w:eastAsia="ru-RU"/>
    </w:rPr>
  </w:style>
  <w:style w:type="character" w:customStyle="1" w:styleId="a7">
    <w:name w:val="Без интервала Знак"/>
    <w:link w:val="a6"/>
    <w:uiPriority w:val="1"/>
    <w:locked/>
    <w:rsid w:val="00524F2A"/>
    <w:rPr>
      <w:rFonts w:eastAsiaTheme="minorEastAsia"/>
      <w:lang w:eastAsia="ru-RU"/>
    </w:rPr>
  </w:style>
  <w:style w:type="paragraph" w:styleId="a8">
    <w:name w:val="List Paragraph"/>
    <w:basedOn w:val="a"/>
    <w:link w:val="a9"/>
    <w:qFormat/>
    <w:rsid w:val="00524F2A"/>
    <w:pPr>
      <w:spacing w:after="160" w:line="259" w:lineRule="auto"/>
      <w:ind w:left="720"/>
      <w:contextualSpacing/>
    </w:pPr>
  </w:style>
  <w:style w:type="character" w:customStyle="1" w:styleId="a9">
    <w:name w:val="Абзац списка Знак"/>
    <w:link w:val="a8"/>
    <w:locked/>
    <w:rsid w:val="00524F2A"/>
  </w:style>
  <w:style w:type="character" w:customStyle="1" w:styleId="10">
    <w:name w:val="Заголовок 1 Знак"/>
    <w:basedOn w:val="a0"/>
    <w:link w:val="1"/>
    <w:uiPriority w:val="9"/>
    <w:rsid w:val="00A23732"/>
    <w:rPr>
      <w:rFonts w:asciiTheme="majorHAnsi" w:eastAsiaTheme="majorEastAsia" w:hAnsiTheme="majorHAnsi" w:cstheme="majorBidi"/>
      <w:b/>
      <w:bCs/>
      <w:color w:val="365F91" w:themeColor="accent1" w:themeShade="BF"/>
      <w:sz w:val="28"/>
      <w:szCs w:val="28"/>
    </w:rPr>
  </w:style>
  <w:style w:type="character" w:styleId="aa">
    <w:name w:val="Hyperlink"/>
    <w:basedOn w:val="a0"/>
    <w:uiPriority w:val="99"/>
    <w:unhideWhenUsed/>
    <w:rsid w:val="003C72E3"/>
    <w:rPr>
      <w:color w:val="0000FF" w:themeColor="hyperlink"/>
      <w:u w:val="single"/>
    </w:rPr>
  </w:style>
  <w:style w:type="paragraph" w:styleId="ab">
    <w:name w:val="header"/>
    <w:basedOn w:val="a"/>
    <w:link w:val="ac"/>
    <w:uiPriority w:val="99"/>
    <w:unhideWhenUsed/>
    <w:rsid w:val="00EC1864"/>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EC1864"/>
  </w:style>
  <w:style w:type="paragraph" w:styleId="ad">
    <w:name w:val="footer"/>
    <w:basedOn w:val="a"/>
    <w:link w:val="ae"/>
    <w:uiPriority w:val="99"/>
    <w:unhideWhenUsed/>
    <w:rsid w:val="00EC1864"/>
    <w:pPr>
      <w:tabs>
        <w:tab w:val="center" w:pos="4677"/>
        <w:tab w:val="right" w:pos="9355"/>
      </w:tabs>
      <w:spacing w:after="0" w:line="240" w:lineRule="auto"/>
    </w:pPr>
  </w:style>
  <w:style w:type="character" w:customStyle="1" w:styleId="ae">
    <w:name w:val="Нижний колонтитул Знак"/>
    <w:basedOn w:val="a0"/>
    <w:link w:val="ad"/>
    <w:uiPriority w:val="99"/>
    <w:rsid w:val="00EC1864"/>
  </w:style>
  <w:style w:type="paragraph" w:styleId="af">
    <w:name w:val="Balloon Text"/>
    <w:basedOn w:val="a"/>
    <w:link w:val="af0"/>
    <w:uiPriority w:val="99"/>
    <w:semiHidden/>
    <w:unhideWhenUsed/>
    <w:rsid w:val="00EC1864"/>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EC186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A2373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B11CC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B11CC3"/>
    <w:rPr>
      <w:b/>
      <w:bCs/>
    </w:rPr>
  </w:style>
  <w:style w:type="character" w:styleId="a5">
    <w:name w:val="Emphasis"/>
    <w:basedOn w:val="a0"/>
    <w:uiPriority w:val="20"/>
    <w:qFormat/>
    <w:rsid w:val="00B11CC3"/>
    <w:rPr>
      <w:i/>
      <w:iCs/>
    </w:rPr>
  </w:style>
  <w:style w:type="paragraph" w:styleId="a6">
    <w:name w:val="No Spacing"/>
    <w:link w:val="a7"/>
    <w:uiPriority w:val="1"/>
    <w:qFormat/>
    <w:rsid w:val="00524F2A"/>
    <w:pPr>
      <w:spacing w:after="0" w:line="240" w:lineRule="auto"/>
    </w:pPr>
    <w:rPr>
      <w:rFonts w:eastAsiaTheme="minorEastAsia"/>
      <w:lang w:eastAsia="ru-RU"/>
    </w:rPr>
  </w:style>
  <w:style w:type="character" w:customStyle="1" w:styleId="a7">
    <w:name w:val="Без интервала Знак"/>
    <w:link w:val="a6"/>
    <w:uiPriority w:val="1"/>
    <w:locked/>
    <w:rsid w:val="00524F2A"/>
    <w:rPr>
      <w:rFonts w:eastAsiaTheme="minorEastAsia"/>
      <w:lang w:eastAsia="ru-RU"/>
    </w:rPr>
  </w:style>
  <w:style w:type="paragraph" w:styleId="a8">
    <w:name w:val="List Paragraph"/>
    <w:basedOn w:val="a"/>
    <w:link w:val="a9"/>
    <w:qFormat/>
    <w:rsid w:val="00524F2A"/>
    <w:pPr>
      <w:spacing w:after="160" w:line="259" w:lineRule="auto"/>
      <w:ind w:left="720"/>
      <w:contextualSpacing/>
    </w:pPr>
  </w:style>
  <w:style w:type="character" w:customStyle="1" w:styleId="a9">
    <w:name w:val="Абзац списка Знак"/>
    <w:link w:val="a8"/>
    <w:locked/>
    <w:rsid w:val="00524F2A"/>
  </w:style>
  <w:style w:type="character" w:customStyle="1" w:styleId="10">
    <w:name w:val="Заголовок 1 Знак"/>
    <w:basedOn w:val="a0"/>
    <w:link w:val="1"/>
    <w:uiPriority w:val="9"/>
    <w:rsid w:val="00A23732"/>
    <w:rPr>
      <w:rFonts w:asciiTheme="majorHAnsi" w:eastAsiaTheme="majorEastAsia" w:hAnsiTheme="majorHAnsi" w:cstheme="majorBidi"/>
      <w:b/>
      <w:bCs/>
      <w:color w:val="365F91" w:themeColor="accent1" w:themeShade="BF"/>
      <w:sz w:val="28"/>
      <w:szCs w:val="28"/>
    </w:rPr>
  </w:style>
  <w:style w:type="character" w:styleId="aa">
    <w:name w:val="Hyperlink"/>
    <w:basedOn w:val="a0"/>
    <w:uiPriority w:val="99"/>
    <w:unhideWhenUsed/>
    <w:rsid w:val="003C72E3"/>
    <w:rPr>
      <w:color w:val="0000FF" w:themeColor="hyperlink"/>
      <w:u w:val="single"/>
    </w:rPr>
  </w:style>
  <w:style w:type="paragraph" w:styleId="ab">
    <w:name w:val="header"/>
    <w:basedOn w:val="a"/>
    <w:link w:val="ac"/>
    <w:uiPriority w:val="99"/>
    <w:unhideWhenUsed/>
    <w:rsid w:val="00EC1864"/>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EC1864"/>
  </w:style>
  <w:style w:type="paragraph" w:styleId="ad">
    <w:name w:val="footer"/>
    <w:basedOn w:val="a"/>
    <w:link w:val="ae"/>
    <w:uiPriority w:val="99"/>
    <w:unhideWhenUsed/>
    <w:rsid w:val="00EC1864"/>
    <w:pPr>
      <w:tabs>
        <w:tab w:val="center" w:pos="4677"/>
        <w:tab w:val="right" w:pos="9355"/>
      </w:tabs>
      <w:spacing w:after="0" w:line="240" w:lineRule="auto"/>
    </w:pPr>
  </w:style>
  <w:style w:type="character" w:customStyle="1" w:styleId="ae">
    <w:name w:val="Нижний колонтитул Знак"/>
    <w:basedOn w:val="a0"/>
    <w:link w:val="ad"/>
    <w:uiPriority w:val="99"/>
    <w:rsid w:val="00EC1864"/>
  </w:style>
  <w:style w:type="paragraph" w:styleId="af">
    <w:name w:val="Balloon Text"/>
    <w:basedOn w:val="a"/>
    <w:link w:val="af0"/>
    <w:uiPriority w:val="99"/>
    <w:semiHidden/>
    <w:unhideWhenUsed/>
    <w:rsid w:val="00EC1864"/>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EC186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52319408">
      <w:bodyDiv w:val="1"/>
      <w:marLeft w:val="0"/>
      <w:marRight w:val="0"/>
      <w:marTop w:val="0"/>
      <w:marBottom w:val="0"/>
      <w:divBdr>
        <w:top w:val="none" w:sz="0" w:space="0" w:color="auto"/>
        <w:left w:val="none" w:sz="0" w:space="0" w:color="auto"/>
        <w:bottom w:val="none" w:sz="0" w:space="0" w:color="auto"/>
        <w:right w:val="none" w:sz="0" w:space="0" w:color="auto"/>
      </w:divBdr>
    </w:div>
    <w:div w:id="115031655">
      <w:bodyDiv w:val="1"/>
      <w:marLeft w:val="0"/>
      <w:marRight w:val="0"/>
      <w:marTop w:val="0"/>
      <w:marBottom w:val="0"/>
      <w:divBdr>
        <w:top w:val="none" w:sz="0" w:space="0" w:color="auto"/>
        <w:left w:val="none" w:sz="0" w:space="0" w:color="auto"/>
        <w:bottom w:val="none" w:sz="0" w:space="0" w:color="auto"/>
        <w:right w:val="none" w:sz="0" w:space="0" w:color="auto"/>
      </w:divBdr>
      <w:divsChild>
        <w:div w:id="1607498567">
          <w:blockQuote w:val="1"/>
          <w:marLeft w:val="720"/>
          <w:marRight w:val="720"/>
          <w:marTop w:val="100"/>
          <w:marBottom w:val="100"/>
          <w:divBdr>
            <w:top w:val="single" w:sz="6" w:space="2" w:color="E0E0E0"/>
            <w:left w:val="single" w:sz="6" w:space="11" w:color="E0E0E0"/>
            <w:bottom w:val="single" w:sz="6" w:space="2" w:color="E0E0E0"/>
            <w:right w:val="single" w:sz="6" w:space="11" w:color="E0E0E0"/>
          </w:divBdr>
          <w:divsChild>
            <w:div w:id="1190029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280581">
      <w:bodyDiv w:val="1"/>
      <w:marLeft w:val="0"/>
      <w:marRight w:val="0"/>
      <w:marTop w:val="0"/>
      <w:marBottom w:val="0"/>
      <w:divBdr>
        <w:top w:val="none" w:sz="0" w:space="0" w:color="auto"/>
        <w:left w:val="none" w:sz="0" w:space="0" w:color="auto"/>
        <w:bottom w:val="none" w:sz="0" w:space="0" w:color="auto"/>
        <w:right w:val="none" w:sz="0" w:space="0" w:color="auto"/>
      </w:divBdr>
    </w:div>
    <w:div w:id="143280978">
      <w:bodyDiv w:val="1"/>
      <w:marLeft w:val="0"/>
      <w:marRight w:val="0"/>
      <w:marTop w:val="0"/>
      <w:marBottom w:val="0"/>
      <w:divBdr>
        <w:top w:val="none" w:sz="0" w:space="0" w:color="auto"/>
        <w:left w:val="none" w:sz="0" w:space="0" w:color="auto"/>
        <w:bottom w:val="none" w:sz="0" w:space="0" w:color="auto"/>
        <w:right w:val="none" w:sz="0" w:space="0" w:color="auto"/>
      </w:divBdr>
      <w:divsChild>
        <w:div w:id="930167208">
          <w:blockQuote w:val="1"/>
          <w:marLeft w:val="720"/>
          <w:marRight w:val="720"/>
          <w:marTop w:val="100"/>
          <w:marBottom w:val="100"/>
          <w:divBdr>
            <w:top w:val="single" w:sz="6" w:space="2" w:color="E0E0E0"/>
            <w:left w:val="single" w:sz="6" w:space="11" w:color="E0E0E0"/>
            <w:bottom w:val="single" w:sz="6" w:space="2" w:color="E0E0E0"/>
            <w:right w:val="single" w:sz="6" w:space="11" w:color="E0E0E0"/>
          </w:divBdr>
          <w:divsChild>
            <w:div w:id="1422873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408896">
      <w:bodyDiv w:val="1"/>
      <w:marLeft w:val="0"/>
      <w:marRight w:val="0"/>
      <w:marTop w:val="0"/>
      <w:marBottom w:val="0"/>
      <w:divBdr>
        <w:top w:val="none" w:sz="0" w:space="0" w:color="auto"/>
        <w:left w:val="none" w:sz="0" w:space="0" w:color="auto"/>
        <w:bottom w:val="none" w:sz="0" w:space="0" w:color="auto"/>
        <w:right w:val="none" w:sz="0" w:space="0" w:color="auto"/>
      </w:divBdr>
    </w:div>
    <w:div w:id="628898942">
      <w:bodyDiv w:val="1"/>
      <w:marLeft w:val="0"/>
      <w:marRight w:val="0"/>
      <w:marTop w:val="0"/>
      <w:marBottom w:val="0"/>
      <w:divBdr>
        <w:top w:val="none" w:sz="0" w:space="0" w:color="auto"/>
        <w:left w:val="none" w:sz="0" w:space="0" w:color="auto"/>
        <w:bottom w:val="none" w:sz="0" w:space="0" w:color="auto"/>
        <w:right w:val="none" w:sz="0" w:space="0" w:color="auto"/>
      </w:divBdr>
    </w:div>
    <w:div w:id="706611138">
      <w:bodyDiv w:val="1"/>
      <w:marLeft w:val="0"/>
      <w:marRight w:val="0"/>
      <w:marTop w:val="0"/>
      <w:marBottom w:val="0"/>
      <w:divBdr>
        <w:top w:val="none" w:sz="0" w:space="0" w:color="auto"/>
        <w:left w:val="none" w:sz="0" w:space="0" w:color="auto"/>
        <w:bottom w:val="none" w:sz="0" w:space="0" w:color="auto"/>
        <w:right w:val="none" w:sz="0" w:space="0" w:color="auto"/>
      </w:divBdr>
    </w:div>
    <w:div w:id="823934875">
      <w:bodyDiv w:val="1"/>
      <w:marLeft w:val="0"/>
      <w:marRight w:val="0"/>
      <w:marTop w:val="0"/>
      <w:marBottom w:val="0"/>
      <w:divBdr>
        <w:top w:val="none" w:sz="0" w:space="0" w:color="auto"/>
        <w:left w:val="none" w:sz="0" w:space="0" w:color="auto"/>
        <w:bottom w:val="none" w:sz="0" w:space="0" w:color="auto"/>
        <w:right w:val="none" w:sz="0" w:space="0" w:color="auto"/>
      </w:divBdr>
    </w:div>
    <w:div w:id="1099375115">
      <w:bodyDiv w:val="1"/>
      <w:marLeft w:val="0"/>
      <w:marRight w:val="0"/>
      <w:marTop w:val="0"/>
      <w:marBottom w:val="0"/>
      <w:divBdr>
        <w:top w:val="none" w:sz="0" w:space="0" w:color="auto"/>
        <w:left w:val="none" w:sz="0" w:space="0" w:color="auto"/>
        <w:bottom w:val="none" w:sz="0" w:space="0" w:color="auto"/>
        <w:right w:val="none" w:sz="0" w:space="0" w:color="auto"/>
      </w:divBdr>
    </w:div>
    <w:div w:id="1174764358">
      <w:bodyDiv w:val="1"/>
      <w:marLeft w:val="0"/>
      <w:marRight w:val="0"/>
      <w:marTop w:val="0"/>
      <w:marBottom w:val="0"/>
      <w:divBdr>
        <w:top w:val="none" w:sz="0" w:space="0" w:color="auto"/>
        <w:left w:val="none" w:sz="0" w:space="0" w:color="auto"/>
        <w:bottom w:val="none" w:sz="0" w:space="0" w:color="auto"/>
        <w:right w:val="none" w:sz="0" w:space="0" w:color="auto"/>
      </w:divBdr>
    </w:div>
    <w:div w:id="1575318763">
      <w:bodyDiv w:val="1"/>
      <w:marLeft w:val="0"/>
      <w:marRight w:val="0"/>
      <w:marTop w:val="0"/>
      <w:marBottom w:val="0"/>
      <w:divBdr>
        <w:top w:val="none" w:sz="0" w:space="0" w:color="auto"/>
        <w:left w:val="none" w:sz="0" w:space="0" w:color="auto"/>
        <w:bottom w:val="none" w:sz="0" w:space="0" w:color="auto"/>
        <w:right w:val="none" w:sz="0" w:space="0" w:color="auto"/>
      </w:divBdr>
    </w:div>
    <w:div w:id="1632781551">
      <w:bodyDiv w:val="1"/>
      <w:marLeft w:val="0"/>
      <w:marRight w:val="0"/>
      <w:marTop w:val="0"/>
      <w:marBottom w:val="0"/>
      <w:divBdr>
        <w:top w:val="none" w:sz="0" w:space="0" w:color="auto"/>
        <w:left w:val="none" w:sz="0" w:space="0" w:color="auto"/>
        <w:bottom w:val="none" w:sz="0" w:space="0" w:color="auto"/>
        <w:right w:val="none" w:sz="0" w:space="0" w:color="auto"/>
      </w:divBdr>
      <w:divsChild>
        <w:div w:id="404377154">
          <w:marLeft w:val="0"/>
          <w:marRight w:val="12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kk.wikipedia.org/wiki/&#1058;&#1241;&#1090;&#1090;&#1110;&#1084;&#1073;&#1077;&#1090;_&#1178;&#1072;&#1079;&#1072;&#1085;&#1171;&#1072;&#1087;&#1201;&#1083;&#1099;"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kk.wikipedia.org/wiki/&#1178;&#1201;&#1088;&#1084;&#1072;&#1085;&#1171;&#1072;&#1079;&#1099;_&#1082;&#1199;&#1081;&#1083;&#1077;&#1088;&#1110;&#1085;&#1110;&#1187;_&#1096;&#1099;&#1171;&#1091;_&#1090;&#1072;&#1088;&#1080;&#1093;&#1099;" TargetMode="External"/><Relationship Id="rId12" Type="http://schemas.openxmlformats.org/officeDocument/2006/relationships/hyperlink" Target="https://multiurok.ru/files/mu-khit-mieralyu-ly-shyg-armalarynyn-shyg-u-tarikh.html" TargetMode="External"/><Relationship Id="rId2" Type="http://schemas.openxmlformats.org/officeDocument/2006/relationships/styles" Target="styles.xml"/><Relationship Id="rId16" Type="http://schemas.microsoft.com/office/2007/relationships/stylesWithEffects" Target="stylesWithEffect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kk.wikipedia.org/wiki/&#1044;&#1241;&#1091;&#1083;&#1077;&#1090;&#1082;&#1077;&#1088;&#1077;&#1081;_&#1064;&#1099;&#1171;&#1072;&#1081;&#1201;&#1083;&#1099;"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kk.wikipedia.org/wiki/&#1046;&#1072;&#1103;&#1091;_&#1052;&#1201;&#1089;&#1072;_&#1041;&#1072;&#1081;&#1078;&#1072;&#1085;&#1201;&#1083;&#1099;" TargetMode="External"/><Relationship Id="rId4" Type="http://schemas.openxmlformats.org/officeDocument/2006/relationships/webSettings" Target="webSettings.xml"/><Relationship Id="rId9" Type="http://schemas.openxmlformats.org/officeDocument/2006/relationships/hyperlink" Target="https://kk.wikipedia.org/wiki/&#1040;&#1179;&#1072;&#1085;_&#1089;&#1077;&#1088;&#1110;"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11</Pages>
  <Words>5547</Words>
  <Characters>31624</Characters>
  <Application>Microsoft Office Word</Application>
  <DocSecurity>0</DocSecurity>
  <Lines>263</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37097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Ашимова Дина</dc:creator>
  <cp:lastModifiedBy>BEK</cp:lastModifiedBy>
  <cp:revision>2</cp:revision>
  <dcterms:created xsi:type="dcterms:W3CDTF">2020-04-01T11:34:00Z</dcterms:created>
  <dcterms:modified xsi:type="dcterms:W3CDTF">2020-04-01T11:34:00Z</dcterms:modified>
</cp:coreProperties>
</file>